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6A" w:rsidRDefault="00B57D6A" w:rsidP="00E820CE">
      <w:pPr>
        <w:spacing w:after="0" w:line="240" w:lineRule="auto"/>
        <w:jc w:val="center"/>
        <w:rPr>
          <w:rFonts w:ascii="Praxis Com Semibold" w:hAnsi="Praxis Com Semibold" w:cs="Calibri"/>
          <w:caps/>
          <w:sz w:val="28"/>
          <w:szCs w:val="28"/>
        </w:rPr>
      </w:pPr>
      <w:bookmarkStart w:id="0" w:name="_GoBack"/>
      <w:bookmarkEnd w:id="0"/>
      <w:r>
        <w:rPr>
          <w:rFonts w:ascii="Praxis Com Semibold" w:hAnsi="Praxis Com Semibold" w:cs="Calibri"/>
          <w:caps/>
          <w:sz w:val="28"/>
          <w:szCs w:val="28"/>
        </w:rPr>
        <w:t>CONTRATO ADMINISTRATIVO 002</w:t>
      </w:r>
    </w:p>
    <w:p w:rsidR="00B57D6A" w:rsidRDefault="00B57D6A" w:rsidP="00E820CE">
      <w:pPr>
        <w:spacing w:after="0" w:line="240" w:lineRule="auto"/>
        <w:jc w:val="center"/>
        <w:rPr>
          <w:rFonts w:ascii="Praxis Com Semibold" w:hAnsi="Praxis Com Semibold" w:cs="Calibri"/>
          <w:caps/>
          <w:sz w:val="28"/>
          <w:szCs w:val="28"/>
        </w:rPr>
      </w:pPr>
    </w:p>
    <w:p w:rsidR="00E820CE" w:rsidRPr="005B5531" w:rsidRDefault="00E820CE" w:rsidP="00E820CE">
      <w:pPr>
        <w:spacing w:after="0" w:line="240" w:lineRule="auto"/>
        <w:jc w:val="center"/>
        <w:rPr>
          <w:rFonts w:ascii="Praxis Com Semibold" w:hAnsi="Praxis Com Semibold" w:cs="Calibri"/>
          <w:caps/>
          <w:sz w:val="28"/>
          <w:szCs w:val="28"/>
        </w:rPr>
      </w:pPr>
      <w:r w:rsidRPr="005B5531">
        <w:rPr>
          <w:rFonts w:ascii="Praxis Com Semibold" w:hAnsi="Praxis Com Semibold" w:cs="Calibri"/>
          <w:caps/>
          <w:sz w:val="28"/>
          <w:szCs w:val="28"/>
        </w:rPr>
        <w:t>Identificação das partes contratantes</w:t>
      </w:r>
    </w:p>
    <w:p w:rsidR="00E820CE" w:rsidRPr="00F76558" w:rsidRDefault="00E820CE" w:rsidP="00E820CE">
      <w:pPr>
        <w:spacing w:after="0" w:line="240" w:lineRule="auto"/>
        <w:jc w:val="both"/>
        <w:rPr>
          <w:rFonts w:ascii="Praxis Com" w:hAnsi="Praxis Com" w:cs="Calibri"/>
          <w:sz w:val="21"/>
          <w:szCs w:val="21"/>
        </w:rPr>
      </w:pPr>
    </w:p>
    <w:p w:rsidR="003E1253" w:rsidRPr="003C0E1B" w:rsidRDefault="003E1253" w:rsidP="003E1253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3C0E1B">
        <w:rPr>
          <w:rFonts w:ascii="Praxis Com" w:hAnsi="Praxis Com" w:cs="Calibri"/>
          <w:sz w:val="21"/>
          <w:szCs w:val="21"/>
          <w:lang w:eastAsia="pt-BR"/>
        </w:rPr>
        <w:t xml:space="preserve">Pelo presente instrumento particular de Contrato para Desenvolvimento de </w:t>
      </w:r>
      <w:r w:rsidRPr="003C0E1B">
        <w:rPr>
          <w:rFonts w:ascii="Praxis Com" w:hAnsi="Praxis Com" w:cs="Calibri"/>
          <w:b/>
          <w:sz w:val="21"/>
          <w:szCs w:val="21"/>
          <w:lang w:eastAsia="pt-BR"/>
        </w:rPr>
        <w:t>Sistema de Website</w:t>
      </w:r>
      <w:r w:rsidRPr="003C0E1B">
        <w:rPr>
          <w:rFonts w:ascii="Praxis Com" w:hAnsi="Praxis Com" w:cs="Calibri"/>
          <w:sz w:val="21"/>
          <w:szCs w:val="21"/>
          <w:lang w:eastAsia="pt-BR"/>
        </w:rPr>
        <w:t xml:space="preserve"> que entre si celebram de um lado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 </w:t>
      </w:r>
      <w:r w:rsidR="00D755A5" w:rsidRPr="00D755A5">
        <w:rPr>
          <w:rFonts w:ascii="Praxis Com" w:hAnsi="Praxis Com" w:cs="Calibri"/>
          <w:b/>
          <w:caps/>
          <w:sz w:val="21"/>
          <w:szCs w:val="21"/>
        </w:rPr>
        <w:t>Câmara Municipal de Vereadores de Santo Antônio do Planalto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, com sede em </w:t>
      </w:r>
      <w:r w:rsidR="00A37B0E" w:rsidRPr="00D755A5">
        <w:rPr>
          <w:rFonts w:ascii="Praxis Com" w:hAnsi="Praxis Com" w:cs="Calibri"/>
          <w:b/>
          <w:caps/>
          <w:sz w:val="21"/>
          <w:szCs w:val="21"/>
        </w:rPr>
        <w:t>Santo Antônio do Planalto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, na </w:t>
      </w:r>
      <w:r w:rsidR="00A37B0E" w:rsidRPr="00A37B0E">
        <w:rPr>
          <w:rFonts w:ascii="Praxis Com" w:hAnsi="Praxis Com" w:cs="Calibri"/>
          <w:b/>
          <w:caps/>
          <w:sz w:val="21"/>
          <w:szCs w:val="21"/>
        </w:rPr>
        <w:t>v. Jorge Muller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, nº </w:t>
      </w:r>
      <w:r w:rsidR="00A37B0E">
        <w:rPr>
          <w:rFonts w:ascii="Praxis Com" w:eastAsia="Times New Roman" w:hAnsi="Praxis Com" w:cs="Calibri"/>
          <w:b/>
          <w:sz w:val="21"/>
          <w:szCs w:val="21"/>
          <w:lang w:eastAsia="pt-BR"/>
        </w:rPr>
        <w:t>509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, bairro </w:t>
      </w:r>
      <w:r w:rsidRPr="003C0E1B">
        <w:rPr>
          <w:rFonts w:ascii="Praxis Com" w:hAnsi="Praxis Com" w:cs="Calibri"/>
          <w:b/>
          <w:caps/>
          <w:sz w:val="21"/>
          <w:szCs w:val="21"/>
        </w:rPr>
        <w:t>CENTRO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, CEP </w:t>
      </w:r>
      <w:r w:rsidR="00A37B0E">
        <w:rPr>
          <w:rFonts w:ascii="Praxis Com" w:hAnsi="Praxis Com" w:cs="Calibri"/>
          <w:b/>
          <w:caps/>
          <w:sz w:val="21"/>
          <w:szCs w:val="21"/>
        </w:rPr>
        <w:t>99.525</w:t>
      </w:r>
      <w:r w:rsidRPr="003C0E1B">
        <w:rPr>
          <w:rFonts w:ascii="Praxis Com" w:hAnsi="Praxis Com" w:cs="Calibri"/>
          <w:b/>
          <w:caps/>
          <w:sz w:val="21"/>
          <w:szCs w:val="21"/>
        </w:rPr>
        <w:t>-000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, no Estado do </w:t>
      </w:r>
      <w:r w:rsidRPr="003C0E1B">
        <w:rPr>
          <w:rFonts w:ascii="Praxis Com" w:eastAsia="Times New Roman" w:hAnsi="Praxis Com" w:cs="Calibri"/>
          <w:b/>
          <w:caps/>
          <w:sz w:val="21"/>
          <w:szCs w:val="21"/>
          <w:lang w:eastAsia="pt-BR"/>
        </w:rPr>
        <w:t>Rio Grande do Sul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, inscrita no CNPJ sob o nº </w:t>
      </w:r>
      <w:r w:rsidR="00A37B0E" w:rsidRPr="00A37B0E">
        <w:rPr>
          <w:rFonts w:ascii="Praxis Com" w:hAnsi="Praxis Com" w:cs="Calibri"/>
          <w:b/>
          <w:caps/>
          <w:sz w:val="21"/>
          <w:szCs w:val="21"/>
        </w:rPr>
        <w:t>94.704.186/0001-03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, neste ato, representado pelo presidente, </w:t>
      </w:r>
      <w:r w:rsidR="00425A6C">
        <w:rPr>
          <w:rFonts w:ascii="Praxis Com" w:hAnsi="Praxis Com" w:cs="Calibri"/>
          <w:b/>
          <w:caps/>
          <w:sz w:val="21"/>
          <w:szCs w:val="21"/>
        </w:rPr>
        <w:t>VILSON ALTMANN</w:t>
      </w:r>
      <w:r w:rsidR="00290953" w:rsidRPr="00290953">
        <w:rPr>
          <w:rFonts w:ascii="Praxis Com" w:hAnsi="Praxis Com" w:cs="Calibri"/>
          <w:b/>
          <w:caps/>
          <w:sz w:val="21"/>
          <w:szCs w:val="21"/>
        </w:rPr>
        <w:t xml:space="preserve">, </w:t>
      </w:r>
      <w:r w:rsidR="00290953" w:rsidRPr="00290953">
        <w:rPr>
          <w:rFonts w:ascii="Praxis Com" w:hAnsi="Praxis Com" w:cs="Calibri"/>
          <w:caps/>
          <w:sz w:val="21"/>
          <w:szCs w:val="21"/>
        </w:rPr>
        <w:t xml:space="preserve">brasileiro, casado, </w:t>
      </w:r>
      <w:r w:rsidR="00425A6C">
        <w:rPr>
          <w:rFonts w:ascii="Praxis Com" w:hAnsi="Praxis Com" w:cs="Calibri"/>
          <w:caps/>
          <w:sz w:val="21"/>
          <w:szCs w:val="21"/>
        </w:rPr>
        <w:t>AGRICULTOR</w:t>
      </w:r>
      <w:r w:rsidR="00290953" w:rsidRPr="00290953">
        <w:rPr>
          <w:rFonts w:ascii="Praxis Com" w:hAnsi="Praxis Com" w:cs="Calibri"/>
          <w:caps/>
          <w:sz w:val="21"/>
          <w:szCs w:val="21"/>
        </w:rPr>
        <w:t xml:space="preserve">, residente à </w:t>
      </w:r>
      <w:r w:rsidR="00425A6C">
        <w:rPr>
          <w:rFonts w:ascii="Praxis Com" w:hAnsi="Praxis Com" w:cs="Calibri"/>
          <w:caps/>
          <w:sz w:val="21"/>
          <w:szCs w:val="21"/>
        </w:rPr>
        <w:t>AV. JORGE MULLER</w:t>
      </w:r>
      <w:r w:rsidR="00290953" w:rsidRPr="00290953">
        <w:rPr>
          <w:rFonts w:ascii="Praxis Com" w:hAnsi="Praxis Com" w:cs="Calibri"/>
          <w:caps/>
          <w:sz w:val="21"/>
          <w:szCs w:val="21"/>
        </w:rPr>
        <w:t xml:space="preserve">, nº </w:t>
      </w:r>
      <w:r w:rsidR="00C537C2">
        <w:rPr>
          <w:rFonts w:ascii="Praxis Com" w:hAnsi="Praxis Com" w:cs="Calibri"/>
          <w:caps/>
          <w:sz w:val="21"/>
          <w:szCs w:val="21"/>
        </w:rPr>
        <w:t>584</w:t>
      </w:r>
      <w:r w:rsidR="00290953" w:rsidRPr="00290953">
        <w:rPr>
          <w:rFonts w:ascii="Praxis Com" w:hAnsi="Praxis Com" w:cs="Calibri"/>
          <w:caps/>
          <w:sz w:val="21"/>
          <w:szCs w:val="21"/>
        </w:rPr>
        <w:t xml:space="preserve"> em Santo Antônio do Planalto, inscrito no CPF</w:t>
      </w:r>
      <w:proofErr w:type="gramStart"/>
      <w:r w:rsidR="00290953" w:rsidRPr="00290953">
        <w:rPr>
          <w:rFonts w:ascii="Praxis Com" w:hAnsi="Praxis Com" w:cs="Calibri"/>
          <w:caps/>
          <w:sz w:val="21"/>
          <w:szCs w:val="21"/>
        </w:rPr>
        <w:t xml:space="preserve">  </w:t>
      </w:r>
      <w:proofErr w:type="gramEnd"/>
      <w:r w:rsidR="00290953" w:rsidRPr="00290953">
        <w:rPr>
          <w:rFonts w:ascii="Praxis Com" w:hAnsi="Praxis Com" w:cs="Calibri"/>
          <w:caps/>
          <w:sz w:val="21"/>
          <w:szCs w:val="21"/>
        </w:rPr>
        <w:t xml:space="preserve">sob n.º  </w:t>
      </w:r>
      <w:r w:rsidR="00C537C2">
        <w:rPr>
          <w:rFonts w:ascii="Praxis Com" w:hAnsi="Praxis Com" w:cs="Calibri"/>
          <w:caps/>
          <w:sz w:val="21"/>
          <w:szCs w:val="21"/>
        </w:rPr>
        <w:t>405.116.000-97</w:t>
      </w:r>
      <w:r w:rsidR="00A37B0E" w:rsidRPr="00290953">
        <w:rPr>
          <w:rFonts w:ascii="Praxis Com" w:eastAsia="Times New Roman" w:hAnsi="Praxis Com" w:cs="Calibri"/>
          <w:caps/>
          <w:sz w:val="21"/>
          <w:szCs w:val="21"/>
          <w:lang w:eastAsia="pt-BR"/>
        </w:rPr>
        <w:t>,</w:t>
      </w:r>
      <w:r w:rsidRPr="003C0E1B">
        <w:rPr>
          <w:rFonts w:ascii="Praxis Com" w:hAnsi="Praxis Com" w:cs="Calibri"/>
          <w:sz w:val="21"/>
          <w:szCs w:val="21"/>
          <w:lang w:eastAsia="pt-BR"/>
        </w:rPr>
        <w:t xml:space="preserve"> de ora em diante denominada simplesmente </w:t>
      </w:r>
      <w:r w:rsidRPr="003C0E1B">
        <w:rPr>
          <w:rFonts w:ascii="Praxis Com" w:hAnsi="Praxis Com" w:cs="Calibri"/>
          <w:b/>
          <w:sz w:val="21"/>
          <w:szCs w:val="21"/>
          <w:lang w:eastAsia="pt-BR"/>
        </w:rPr>
        <w:t>CONTRATANTE</w:t>
      </w:r>
      <w:r w:rsidRPr="003C0E1B">
        <w:rPr>
          <w:rFonts w:ascii="Praxis Com" w:hAnsi="Praxis Com" w:cs="Calibri"/>
          <w:sz w:val="21"/>
          <w:szCs w:val="21"/>
          <w:lang w:eastAsia="pt-BR"/>
        </w:rPr>
        <w:t xml:space="preserve"> e de outro lado</w:t>
      </w:r>
      <w:r w:rsidRPr="003C0E1B">
        <w:rPr>
          <w:rFonts w:ascii="Praxis Com" w:eastAsia="Times New Roman" w:hAnsi="Praxis Com" w:cs="Calibri"/>
          <w:caps/>
          <w:sz w:val="21"/>
          <w:szCs w:val="21"/>
          <w:lang w:eastAsia="pt-BR"/>
        </w:rPr>
        <w:t xml:space="preserve"> </w:t>
      </w:r>
      <w:r w:rsidRPr="003C0E1B">
        <w:rPr>
          <w:rFonts w:ascii="Praxis Com" w:eastAsia="Times New Roman" w:hAnsi="Praxis Com" w:cs="Calibri"/>
          <w:b/>
          <w:sz w:val="21"/>
          <w:szCs w:val="21"/>
          <w:lang w:eastAsia="pt-BR"/>
        </w:rPr>
        <w:t>ADDESIGN AGÊNCIA DIGITAL LTDA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, com sede em </w:t>
      </w:r>
      <w:r w:rsidRPr="003C0E1B">
        <w:rPr>
          <w:rFonts w:ascii="Praxis Com" w:eastAsia="Times New Roman" w:hAnsi="Praxis Com" w:cs="Calibri"/>
          <w:b/>
          <w:caps/>
          <w:sz w:val="21"/>
          <w:szCs w:val="21"/>
          <w:lang w:eastAsia="pt-BR"/>
        </w:rPr>
        <w:t>Carazinho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, na Rua </w:t>
      </w:r>
      <w:r w:rsidRPr="003C0E1B">
        <w:rPr>
          <w:rFonts w:ascii="Praxis Com" w:eastAsia="Times New Roman" w:hAnsi="Praxis Com" w:cs="Calibri"/>
          <w:b/>
          <w:caps/>
          <w:sz w:val="21"/>
          <w:szCs w:val="21"/>
          <w:lang w:eastAsia="pt-BR"/>
        </w:rPr>
        <w:t>alexandre da motta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, nº </w:t>
      </w:r>
      <w:r w:rsidRPr="003C0E1B">
        <w:rPr>
          <w:rFonts w:ascii="Praxis Com" w:eastAsia="Times New Roman" w:hAnsi="Praxis Com" w:cs="Calibri"/>
          <w:b/>
          <w:sz w:val="21"/>
          <w:szCs w:val="21"/>
          <w:lang w:eastAsia="pt-BR"/>
        </w:rPr>
        <w:t>1135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, sala </w:t>
      </w:r>
      <w:r w:rsidRPr="003C0E1B">
        <w:rPr>
          <w:rFonts w:ascii="Praxis Com" w:eastAsia="Times New Roman" w:hAnsi="Praxis Com" w:cs="Calibri"/>
          <w:b/>
          <w:sz w:val="21"/>
          <w:szCs w:val="21"/>
          <w:lang w:eastAsia="pt-BR"/>
        </w:rPr>
        <w:t xml:space="preserve">201, 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bairro </w:t>
      </w:r>
      <w:r w:rsidRPr="003C0E1B">
        <w:rPr>
          <w:rFonts w:ascii="Praxis Com" w:eastAsia="Times New Roman" w:hAnsi="Praxis Com" w:cs="Calibri"/>
          <w:b/>
          <w:caps/>
          <w:sz w:val="21"/>
          <w:szCs w:val="21"/>
          <w:lang w:eastAsia="pt-BR"/>
        </w:rPr>
        <w:t>CENTRO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, CEP </w:t>
      </w:r>
      <w:r w:rsidRPr="003C0E1B">
        <w:rPr>
          <w:rFonts w:ascii="Praxis Com" w:eastAsia="Times New Roman" w:hAnsi="Praxis Com" w:cs="Calibri"/>
          <w:b/>
          <w:sz w:val="21"/>
          <w:szCs w:val="21"/>
          <w:lang w:eastAsia="pt-BR"/>
        </w:rPr>
        <w:t>99.500-000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, no Estado do </w:t>
      </w:r>
      <w:r w:rsidRPr="003C0E1B">
        <w:rPr>
          <w:rFonts w:ascii="Praxis Com" w:eastAsia="Times New Roman" w:hAnsi="Praxis Com" w:cs="Calibri"/>
          <w:b/>
          <w:caps/>
          <w:sz w:val="21"/>
          <w:szCs w:val="21"/>
          <w:lang w:eastAsia="pt-BR"/>
        </w:rPr>
        <w:t>Rio Grande do Sul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, inscrita no CNPJ sob o nº </w:t>
      </w:r>
      <w:r w:rsidRPr="003C0E1B">
        <w:rPr>
          <w:rFonts w:ascii="Praxis Com" w:eastAsia="Times New Roman" w:hAnsi="Praxis Com" w:cs="Calibri"/>
          <w:b/>
          <w:sz w:val="21"/>
          <w:szCs w:val="21"/>
          <w:lang w:eastAsia="pt-BR"/>
        </w:rPr>
        <w:t>07.932.410/0001-10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, neste ato representada pelo representante legal </w:t>
      </w:r>
      <w:r w:rsidRPr="003C0E1B">
        <w:rPr>
          <w:rFonts w:ascii="Praxis Com" w:eastAsia="Times New Roman" w:hAnsi="Praxis Com" w:cs="Calibri"/>
          <w:b/>
          <w:caps/>
          <w:sz w:val="21"/>
          <w:szCs w:val="21"/>
          <w:lang w:eastAsia="pt-BR"/>
        </w:rPr>
        <w:t>ricardo damiani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, </w:t>
      </w:r>
      <w:r w:rsidRPr="003C0E1B">
        <w:rPr>
          <w:rFonts w:ascii="Praxis Com" w:eastAsia="Times New Roman" w:hAnsi="Praxis Com" w:cs="Calibri"/>
          <w:b/>
          <w:caps/>
          <w:sz w:val="21"/>
          <w:szCs w:val="21"/>
          <w:lang w:eastAsia="pt-BR"/>
        </w:rPr>
        <w:t>brasileiro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, </w:t>
      </w:r>
      <w:r w:rsidRPr="003C0E1B">
        <w:rPr>
          <w:rFonts w:ascii="Praxis Com" w:eastAsia="Times New Roman" w:hAnsi="Praxis Com" w:cs="Calibri"/>
          <w:b/>
          <w:caps/>
          <w:sz w:val="21"/>
          <w:szCs w:val="21"/>
          <w:lang w:eastAsia="pt-BR"/>
        </w:rPr>
        <w:t>empresário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, CPF nº </w:t>
      </w:r>
      <w:r w:rsidRPr="003C0E1B">
        <w:rPr>
          <w:rFonts w:ascii="Praxis Com" w:eastAsia="Times New Roman" w:hAnsi="Praxis Com" w:cs="Calibri"/>
          <w:b/>
          <w:sz w:val="21"/>
          <w:szCs w:val="21"/>
          <w:lang w:eastAsia="pt-BR"/>
        </w:rPr>
        <w:t>706.774.760-00</w:t>
      </w:r>
      <w:r w:rsidRPr="003C0E1B">
        <w:rPr>
          <w:rFonts w:ascii="Praxis Com" w:eastAsia="Times New Roman" w:hAnsi="Praxis Com" w:cs="Calibri"/>
          <w:sz w:val="21"/>
          <w:szCs w:val="21"/>
          <w:lang w:eastAsia="pt-BR"/>
        </w:rPr>
        <w:t xml:space="preserve"> </w:t>
      </w:r>
      <w:r w:rsidRPr="003C0E1B">
        <w:rPr>
          <w:rFonts w:ascii="Praxis Com" w:hAnsi="Praxis Com" w:cs="Calibri"/>
          <w:sz w:val="21"/>
          <w:szCs w:val="21"/>
          <w:lang w:eastAsia="pt-BR"/>
        </w:rPr>
        <w:t xml:space="preserve">de ora em diante denominada simplesmente </w:t>
      </w:r>
      <w:r w:rsidRPr="003C0E1B">
        <w:rPr>
          <w:rFonts w:ascii="Praxis Com" w:hAnsi="Praxis Com" w:cs="Calibri"/>
          <w:b/>
          <w:sz w:val="21"/>
          <w:szCs w:val="21"/>
          <w:lang w:eastAsia="pt-BR"/>
        </w:rPr>
        <w:t>CONTRATADA</w:t>
      </w:r>
      <w:r w:rsidRPr="003C0E1B">
        <w:rPr>
          <w:rFonts w:ascii="Praxis Com" w:hAnsi="Praxis Com" w:cs="Calibri"/>
          <w:sz w:val="21"/>
          <w:szCs w:val="21"/>
          <w:lang w:eastAsia="pt-BR"/>
        </w:rPr>
        <w:t>, têm entre si justo e contratado o que segue:</w:t>
      </w:r>
    </w:p>
    <w:p w:rsidR="00566AC4" w:rsidRPr="003C0E1B" w:rsidRDefault="00566AC4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eastAsia="Times New Roman" w:hAnsi="Praxis Com" w:cs="Calibri"/>
          <w:b/>
          <w:caps/>
          <w:sz w:val="21"/>
          <w:szCs w:val="21"/>
          <w:lang w:eastAsia="pt-BR"/>
        </w:rPr>
      </w:pPr>
    </w:p>
    <w:p w:rsidR="004768A1" w:rsidRPr="003C0E1B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b/>
          <w:sz w:val="21"/>
          <w:szCs w:val="21"/>
          <w:lang w:eastAsia="pt-BR"/>
        </w:rPr>
      </w:pPr>
      <w:r w:rsidRPr="003C0E1B">
        <w:rPr>
          <w:rFonts w:ascii="Praxis Com" w:hAnsi="Praxis Com" w:cs="Calibri"/>
          <w:b/>
          <w:sz w:val="21"/>
          <w:szCs w:val="21"/>
          <w:lang w:eastAsia="pt-BR"/>
        </w:rPr>
        <w:t>I- Do Objeto do Contrato:</w:t>
      </w:r>
    </w:p>
    <w:p w:rsidR="004768A1" w:rsidRPr="003C0E1B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3C0E1B">
        <w:rPr>
          <w:rFonts w:ascii="Praxis Com" w:hAnsi="Praxis Com" w:cs="Calibri"/>
          <w:b/>
          <w:sz w:val="21"/>
          <w:szCs w:val="21"/>
          <w:lang w:eastAsia="pt-BR"/>
        </w:rPr>
        <w:t>Cláusula 01.</w:t>
      </w:r>
      <w:r w:rsidRPr="003C0E1B">
        <w:rPr>
          <w:rFonts w:ascii="Praxis Com" w:hAnsi="Praxis Com" w:cs="Calibri"/>
          <w:sz w:val="21"/>
          <w:szCs w:val="21"/>
          <w:lang w:eastAsia="pt-BR"/>
        </w:rPr>
        <w:t xml:space="preserve"> O presente contrato tem como objeto </w:t>
      </w:r>
      <w:r w:rsidR="001B3B9A">
        <w:rPr>
          <w:rFonts w:ascii="Praxis Com" w:hAnsi="Praxis Com" w:cs="Calibri"/>
          <w:sz w:val="21"/>
          <w:szCs w:val="21"/>
          <w:lang w:eastAsia="pt-BR"/>
        </w:rPr>
        <w:t>a manutenção</w:t>
      </w:r>
      <w:r w:rsidRPr="003C0E1B">
        <w:rPr>
          <w:rFonts w:ascii="Praxis Com" w:hAnsi="Praxis Com" w:cs="Calibri"/>
          <w:sz w:val="21"/>
          <w:szCs w:val="21"/>
          <w:lang w:eastAsia="pt-BR"/>
        </w:rPr>
        <w:t xml:space="preserve"> de </w:t>
      </w:r>
      <w:r w:rsidRPr="003C0E1B">
        <w:rPr>
          <w:rFonts w:ascii="Praxis Com" w:hAnsi="Praxis Com" w:cs="Calibri"/>
          <w:b/>
          <w:sz w:val="21"/>
          <w:szCs w:val="21"/>
          <w:lang w:eastAsia="pt-BR"/>
        </w:rPr>
        <w:t>Sistema</w:t>
      </w:r>
      <w:r w:rsidRPr="003C0E1B">
        <w:rPr>
          <w:rFonts w:ascii="Praxis Com" w:hAnsi="Praxis Com" w:cs="Calibri"/>
          <w:sz w:val="21"/>
          <w:szCs w:val="21"/>
          <w:lang w:eastAsia="pt-BR"/>
        </w:rPr>
        <w:t xml:space="preserve"> de Website, por parte da </w:t>
      </w:r>
      <w:r w:rsidRPr="003C0E1B">
        <w:rPr>
          <w:rFonts w:ascii="Praxis Com" w:hAnsi="Praxis Com" w:cs="Calibri"/>
          <w:b/>
          <w:sz w:val="21"/>
          <w:szCs w:val="21"/>
          <w:lang w:eastAsia="pt-BR"/>
        </w:rPr>
        <w:t>CONTRATADA</w:t>
      </w:r>
      <w:r w:rsidRPr="003C0E1B">
        <w:rPr>
          <w:rFonts w:ascii="Praxis Com" w:hAnsi="Praxis Com" w:cs="Calibri"/>
          <w:sz w:val="21"/>
          <w:szCs w:val="21"/>
          <w:lang w:eastAsia="pt-BR"/>
        </w:rPr>
        <w:t xml:space="preserve">, para uso específico da </w:t>
      </w:r>
      <w:r w:rsidRPr="003C0E1B">
        <w:rPr>
          <w:rFonts w:ascii="Praxis Com" w:hAnsi="Praxis Com" w:cs="Calibri"/>
          <w:b/>
          <w:sz w:val="21"/>
          <w:szCs w:val="21"/>
          <w:lang w:eastAsia="pt-BR"/>
        </w:rPr>
        <w:t>CONTRATANTE</w:t>
      </w:r>
      <w:r w:rsidRPr="003C0E1B">
        <w:rPr>
          <w:rFonts w:ascii="Praxis Com" w:hAnsi="Praxis Com" w:cs="Calibri"/>
          <w:sz w:val="21"/>
          <w:szCs w:val="21"/>
          <w:lang w:eastAsia="pt-BR"/>
        </w:rPr>
        <w:t xml:space="preserve">, doravante denominado simplesmente </w:t>
      </w:r>
      <w:r w:rsidRPr="003C0E1B">
        <w:rPr>
          <w:rFonts w:ascii="Praxis Com" w:hAnsi="Praxis Com" w:cs="Calibri"/>
          <w:b/>
          <w:sz w:val="21"/>
          <w:szCs w:val="21"/>
          <w:lang w:eastAsia="pt-BR"/>
        </w:rPr>
        <w:t>“Website”</w:t>
      </w:r>
      <w:r w:rsidRPr="003C0E1B">
        <w:rPr>
          <w:rFonts w:ascii="Praxis Com" w:hAnsi="Praxis Com" w:cs="Calibri"/>
          <w:sz w:val="21"/>
          <w:szCs w:val="21"/>
          <w:lang w:eastAsia="pt-BR"/>
        </w:rPr>
        <w:t xml:space="preserve"> ou </w:t>
      </w:r>
      <w:r w:rsidRPr="003C0E1B">
        <w:rPr>
          <w:rFonts w:ascii="Praxis Com" w:hAnsi="Praxis Com" w:cs="Calibri"/>
          <w:b/>
          <w:sz w:val="21"/>
          <w:szCs w:val="21"/>
          <w:lang w:eastAsia="pt-BR"/>
        </w:rPr>
        <w:t>“Sistema”</w:t>
      </w:r>
      <w:r w:rsidRPr="003C0E1B">
        <w:rPr>
          <w:rFonts w:ascii="Praxis Com" w:hAnsi="Praxis Com" w:cs="Calibri"/>
          <w:sz w:val="21"/>
          <w:szCs w:val="21"/>
          <w:lang w:eastAsia="pt-BR"/>
        </w:rPr>
        <w:t>, conforme proposta, que ficam fazendo parte integrante deste instrumento.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</w:p>
    <w:p w:rsidR="004768A1" w:rsidRPr="003C0E1B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b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II- </w:t>
      </w:r>
      <w:r w:rsidRPr="003C0E1B">
        <w:rPr>
          <w:rFonts w:ascii="Praxis Com" w:hAnsi="Praxis Com" w:cs="Calibri"/>
          <w:b/>
          <w:sz w:val="21"/>
          <w:szCs w:val="21"/>
          <w:lang w:eastAsia="pt-BR"/>
        </w:rPr>
        <w:t>Do Prazo:</w:t>
      </w:r>
    </w:p>
    <w:p w:rsidR="004768A1" w:rsidRPr="003C0E1B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3C0E1B">
        <w:rPr>
          <w:rFonts w:ascii="Praxis Com" w:hAnsi="Praxis Com" w:cs="Calibri"/>
          <w:b/>
          <w:sz w:val="21"/>
          <w:szCs w:val="21"/>
          <w:lang w:eastAsia="pt-BR"/>
        </w:rPr>
        <w:t>Cláusula 02.</w:t>
      </w:r>
      <w:r w:rsidRPr="003C0E1B">
        <w:rPr>
          <w:rFonts w:ascii="Praxis Com" w:hAnsi="Praxis Com" w:cs="Calibri"/>
          <w:sz w:val="21"/>
          <w:szCs w:val="21"/>
          <w:lang w:eastAsia="pt-BR"/>
        </w:rPr>
        <w:t xml:space="preserve"> O prazo </w:t>
      </w:r>
      <w:r w:rsidR="001B3B9A">
        <w:rPr>
          <w:rFonts w:ascii="Praxis Com" w:hAnsi="Praxis Com" w:cs="Calibri"/>
          <w:sz w:val="21"/>
          <w:szCs w:val="21"/>
          <w:lang w:eastAsia="pt-BR"/>
        </w:rPr>
        <w:t>de contratação é de 12 meses, vigorando a partir da data da assinatura do presente contrato.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color w:val="C00000"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b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>I</w:t>
      </w:r>
      <w:r w:rsidR="001B3B9A">
        <w:rPr>
          <w:rFonts w:ascii="Praxis Com" w:hAnsi="Praxis Com" w:cs="Calibri"/>
          <w:b/>
          <w:sz w:val="21"/>
          <w:szCs w:val="21"/>
          <w:lang w:eastAsia="pt-BR"/>
        </w:rPr>
        <w:t>II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- Da Remuneração e Forma de pagamento:</w:t>
      </w:r>
    </w:p>
    <w:p w:rsidR="004768A1" w:rsidRPr="00F76558" w:rsidRDefault="001B3B9A" w:rsidP="004768A1">
      <w:pPr>
        <w:spacing w:after="0" w:line="240" w:lineRule="auto"/>
        <w:jc w:val="both"/>
        <w:rPr>
          <w:rFonts w:ascii="Praxis Com" w:hAnsi="Praxis Com" w:cs="Calibri"/>
          <w:sz w:val="21"/>
          <w:szCs w:val="21"/>
        </w:rPr>
      </w:pPr>
      <w:r>
        <w:rPr>
          <w:rFonts w:ascii="Praxis Com" w:hAnsi="Praxis Com" w:cs="Calibri"/>
          <w:b/>
          <w:sz w:val="21"/>
          <w:szCs w:val="21"/>
          <w:lang w:eastAsia="pt-BR"/>
        </w:rPr>
        <w:t>Cláusula 03</w:t>
      </w:r>
      <w:r w:rsidR="004768A1" w:rsidRPr="00F76558">
        <w:rPr>
          <w:rFonts w:ascii="Praxis Com" w:hAnsi="Praxis Com" w:cs="Calibri"/>
          <w:b/>
          <w:sz w:val="21"/>
          <w:szCs w:val="21"/>
          <w:lang w:eastAsia="pt-BR"/>
        </w:rPr>
        <w:t>.</w:t>
      </w:r>
      <w:r w:rsidR="004768A1" w:rsidRPr="00F76558">
        <w:rPr>
          <w:rFonts w:ascii="Praxis Com" w:hAnsi="Praxis Com" w:cs="Calibri"/>
          <w:sz w:val="21"/>
          <w:szCs w:val="21"/>
          <w:lang w:eastAsia="pt-BR"/>
        </w:rPr>
        <w:t xml:space="preserve"> Em remuneração pelos se</w:t>
      </w:r>
      <w:r w:rsidR="004768A1" w:rsidRPr="00460FE8">
        <w:rPr>
          <w:rFonts w:ascii="Praxis Com" w:hAnsi="Praxis Com" w:cs="Calibri"/>
          <w:sz w:val="21"/>
          <w:szCs w:val="21"/>
          <w:lang w:eastAsia="pt-BR"/>
        </w:rPr>
        <w:t xml:space="preserve">rviços mencionados na cláusula 1ª, a </w:t>
      </w:r>
      <w:r w:rsidR="004768A1" w:rsidRPr="00460FE8">
        <w:rPr>
          <w:rFonts w:ascii="Praxis Com" w:hAnsi="Praxis Com" w:cs="Calibri"/>
          <w:b/>
          <w:sz w:val="21"/>
          <w:szCs w:val="21"/>
          <w:lang w:eastAsia="pt-BR"/>
        </w:rPr>
        <w:t xml:space="preserve">CONTRATADA </w:t>
      </w:r>
      <w:r w:rsidR="004768A1" w:rsidRPr="00460FE8">
        <w:rPr>
          <w:rFonts w:ascii="Praxis Com" w:hAnsi="Praxis Com" w:cs="Calibri"/>
          <w:sz w:val="21"/>
          <w:szCs w:val="21"/>
          <w:lang w:eastAsia="pt-BR"/>
        </w:rPr>
        <w:t xml:space="preserve">receberá da </w:t>
      </w:r>
      <w:r w:rsidR="004768A1" w:rsidRPr="00460FE8">
        <w:rPr>
          <w:rFonts w:ascii="Praxis Com" w:hAnsi="Praxis Com" w:cs="Calibri"/>
          <w:b/>
          <w:sz w:val="21"/>
          <w:szCs w:val="21"/>
          <w:lang w:eastAsia="pt-BR"/>
        </w:rPr>
        <w:t>CONTRATANTE</w:t>
      </w:r>
      <w:r w:rsidR="004768A1" w:rsidRPr="00460FE8">
        <w:rPr>
          <w:rFonts w:ascii="Praxis Com" w:hAnsi="Praxis Com" w:cs="Calibri"/>
          <w:sz w:val="21"/>
          <w:szCs w:val="21"/>
          <w:lang w:eastAsia="pt-BR"/>
        </w:rPr>
        <w:t xml:space="preserve"> a quantia </w:t>
      </w:r>
      <w:r w:rsidR="004768A1" w:rsidRPr="00460FE8">
        <w:rPr>
          <w:rFonts w:ascii="Praxis Com" w:hAnsi="Praxis Com" w:cs="Calibri"/>
          <w:b/>
          <w:sz w:val="21"/>
          <w:szCs w:val="21"/>
        </w:rPr>
        <w:t>Mensal:</w:t>
      </w:r>
      <w:r w:rsidR="004768A1" w:rsidRPr="00460FE8">
        <w:rPr>
          <w:rFonts w:ascii="Praxis Com" w:hAnsi="Praxis Com" w:cs="Calibri"/>
          <w:sz w:val="21"/>
          <w:szCs w:val="21"/>
        </w:rPr>
        <w:t xml:space="preserve"> </w:t>
      </w:r>
      <w:r w:rsidR="004768A1" w:rsidRPr="00460FE8">
        <w:rPr>
          <w:rFonts w:ascii="Praxis Com" w:hAnsi="Praxis Com" w:cs="Calibri"/>
          <w:b/>
          <w:sz w:val="21"/>
          <w:szCs w:val="21"/>
        </w:rPr>
        <w:t xml:space="preserve">R$ </w:t>
      </w:r>
      <w:r w:rsidR="00F720FC">
        <w:rPr>
          <w:rFonts w:ascii="Praxis Com" w:hAnsi="Praxis Com" w:cs="Calibri"/>
          <w:b/>
          <w:sz w:val="21"/>
          <w:szCs w:val="21"/>
        </w:rPr>
        <w:t>161,</w:t>
      </w:r>
      <w:r w:rsidR="000975D9">
        <w:rPr>
          <w:rFonts w:ascii="Praxis Com" w:hAnsi="Praxis Com" w:cs="Calibri"/>
          <w:b/>
          <w:sz w:val="21"/>
          <w:szCs w:val="21"/>
        </w:rPr>
        <w:t>00</w:t>
      </w:r>
      <w:r w:rsidR="004768A1" w:rsidRPr="00460FE8">
        <w:rPr>
          <w:rFonts w:ascii="Praxis Com" w:hAnsi="Praxis Com" w:cs="Calibri"/>
          <w:sz w:val="21"/>
          <w:szCs w:val="21"/>
        </w:rPr>
        <w:t xml:space="preserve"> </w:t>
      </w:r>
      <w:r w:rsidR="004768A1" w:rsidRPr="00460FE8">
        <w:rPr>
          <w:rFonts w:ascii="Praxis Com" w:hAnsi="Praxis Com" w:cs="Calibri"/>
          <w:b/>
          <w:sz w:val="21"/>
          <w:szCs w:val="21"/>
        </w:rPr>
        <w:t>(</w:t>
      </w:r>
      <w:r w:rsidR="00B823F4">
        <w:rPr>
          <w:rFonts w:ascii="Praxis Com" w:hAnsi="Praxis Com" w:cs="Calibri"/>
          <w:b/>
          <w:sz w:val="21"/>
          <w:szCs w:val="21"/>
        </w:rPr>
        <w:t xml:space="preserve">Cento e </w:t>
      </w:r>
      <w:r w:rsidR="00F720FC">
        <w:rPr>
          <w:rFonts w:ascii="Praxis Com" w:hAnsi="Praxis Com" w:cs="Calibri"/>
          <w:b/>
          <w:sz w:val="21"/>
          <w:szCs w:val="21"/>
        </w:rPr>
        <w:t>sessenta e um</w:t>
      </w:r>
      <w:r w:rsidR="00460FE8" w:rsidRPr="00460FE8">
        <w:rPr>
          <w:rFonts w:ascii="Praxis Com" w:hAnsi="Praxis Com" w:cs="Calibri"/>
          <w:b/>
          <w:sz w:val="21"/>
          <w:szCs w:val="21"/>
        </w:rPr>
        <w:t xml:space="preserve"> reais</w:t>
      </w:r>
      <w:r w:rsidR="004768A1" w:rsidRPr="00460FE8">
        <w:rPr>
          <w:rFonts w:ascii="Praxis Com" w:hAnsi="Praxis Com" w:cs="Calibri"/>
          <w:b/>
          <w:sz w:val="21"/>
          <w:szCs w:val="21"/>
        </w:rPr>
        <w:t>)</w:t>
      </w:r>
      <w:r w:rsidR="00AC0F54">
        <w:rPr>
          <w:rFonts w:ascii="Praxis Com" w:hAnsi="Praxis Com" w:cs="Calibri"/>
          <w:b/>
          <w:sz w:val="21"/>
          <w:szCs w:val="21"/>
        </w:rPr>
        <w:t xml:space="preserve"> a serem pagos sempre até o dia 20 de cada mês</w:t>
      </w:r>
      <w:r w:rsidR="004768A1" w:rsidRPr="00460FE8">
        <w:rPr>
          <w:rFonts w:ascii="Praxis Com" w:hAnsi="Praxis Com" w:cs="Calibri"/>
          <w:b/>
          <w:sz w:val="21"/>
          <w:szCs w:val="21"/>
        </w:rPr>
        <w:t xml:space="preserve">. </w:t>
      </w:r>
    </w:p>
    <w:p w:rsidR="004768A1" w:rsidRPr="00F76558" w:rsidRDefault="004768A1" w:rsidP="004768A1">
      <w:pPr>
        <w:spacing w:after="0" w:line="240" w:lineRule="auto"/>
        <w:jc w:val="both"/>
        <w:rPr>
          <w:rFonts w:ascii="Praxis Com" w:hAnsi="Praxis Com" w:cs="Calibri"/>
          <w:sz w:val="21"/>
          <w:szCs w:val="21"/>
        </w:rPr>
      </w:pPr>
      <w:r w:rsidRPr="00F76558">
        <w:rPr>
          <w:rFonts w:ascii="Praxis Com" w:hAnsi="Praxis Com" w:cs="Calibri"/>
          <w:sz w:val="21"/>
          <w:szCs w:val="21"/>
        </w:rPr>
        <w:t>Esse valor corresponde a:</w:t>
      </w:r>
    </w:p>
    <w:p w:rsidR="0008773D" w:rsidRPr="00F76558" w:rsidRDefault="00806C0A" w:rsidP="0008773D">
      <w:pPr>
        <w:pStyle w:val="PargrafodaLista"/>
        <w:numPr>
          <w:ilvl w:val="0"/>
          <w:numId w:val="8"/>
        </w:numPr>
        <w:spacing w:after="0"/>
        <w:ind w:left="426" w:hanging="142"/>
        <w:jc w:val="both"/>
        <w:rPr>
          <w:rFonts w:ascii="Praxis Com" w:hAnsi="Praxis Com" w:cs="Calibri"/>
          <w:sz w:val="21"/>
          <w:szCs w:val="21"/>
        </w:rPr>
      </w:pPr>
      <w:proofErr w:type="gramStart"/>
      <w:r w:rsidRPr="00F76558">
        <w:rPr>
          <w:rFonts w:ascii="Praxis Com" w:hAnsi="Praxis Com" w:cs="Calibri"/>
          <w:b/>
          <w:sz w:val="21"/>
          <w:szCs w:val="21"/>
        </w:rPr>
        <w:t>GESTOR :</w:t>
      </w:r>
      <w:proofErr w:type="gramEnd"/>
      <w:r w:rsidRPr="00F76558">
        <w:rPr>
          <w:rFonts w:ascii="Praxis Com" w:hAnsi="Praxis Com" w:cs="Calibri"/>
          <w:sz w:val="21"/>
          <w:szCs w:val="21"/>
        </w:rPr>
        <w:t xml:space="preserve"> Licença para uso do sistema de gerenciamento de conteúdo do site (Painel de Controle). O sistema permite o gerenciamento total do conteúdo como inclusão, edição e exclusão de textos e imagens. Acesso ao painel de controle com login e senha com 4 níveis de permissão. Incluso manual em formato PDF e suporte referente a dúvidas do sistema.</w:t>
      </w:r>
    </w:p>
    <w:p w:rsidR="0008773D" w:rsidRPr="00F76558" w:rsidRDefault="0008773D" w:rsidP="0008773D">
      <w:pPr>
        <w:spacing w:after="0"/>
        <w:ind w:left="284"/>
        <w:jc w:val="both"/>
        <w:rPr>
          <w:rFonts w:ascii="Praxis Com" w:hAnsi="Praxis Com" w:cs="Calibri"/>
          <w:sz w:val="21"/>
          <w:szCs w:val="21"/>
        </w:rPr>
      </w:pPr>
      <w:r w:rsidRPr="00F76558">
        <w:rPr>
          <w:rFonts w:ascii="Praxis Com" w:hAnsi="Praxis Com" w:cs="Calibri"/>
          <w:b/>
          <w:sz w:val="21"/>
          <w:szCs w:val="21"/>
        </w:rPr>
        <w:t>- Gestor Mobile:</w:t>
      </w:r>
      <w:r w:rsidRPr="00F76558">
        <w:rPr>
          <w:rFonts w:ascii="Praxis Com" w:hAnsi="Praxis Com" w:cs="Calibri"/>
          <w:sz w:val="21"/>
          <w:szCs w:val="21"/>
        </w:rPr>
        <w:t xml:space="preserve"> Este sistema é responsivo, o que permite o gerenciamento do painel de controle de qualquer dispositivo móvel como Tablets, Smartphones ou iPhones.</w:t>
      </w:r>
    </w:p>
    <w:p w:rsidR="0008773D" w:rsidRPr="00F76558" w:rsidRDefault="0008773D" w:rsidP="0008773D">
      <w:pPr>
        <w:pStyle w:val="PargrafodaLista"/>
        <w:spacing w:after="0"/>
        <w:ind w:left="284"/>
        <w:jc w:val="both"/>
        <w:rPr>
          <w:rFonts w:ascii="Praxis Com" w:hAnsi="Praxis Com" w:cstheme="minorHAnsi"/>
          <w:sz w:val="21"/>
          <w:szCs w:val="21"/>
        </w:rPr>
      </w:pPr>
      <w:r w:rsidRPr="00F76558">
        <w:rPr>
          <w:rFonts w:ascii="Praxis Com" w:hAnsi="Praxis Com" w:cstheme="minorHAnsi"/>
          <w:b/>
          <w:sz w:val="21"/>
          <w:szCs w:val="21"/>
        </w:rPr>
        <w:t>- Relatórios</w:t>
      </w:r>
      <w:r w:rsidRPr="00F76558">
        <w:rPr>
          <w:rFonts w:ascii="Praxis Com" w:hAnsi="Praxis Com" w:cstheme="minorHAnsi"/>
          <w:sz w:val="21"/>
          <w:szCs w:val="21"/>
        </w:rPr>
        <w:t xml:space="preserve"> de acesso Google </w:t>
      </w:r>
      <w:r w:rsidR="00722951" w:rsidRPr="00F76558">
        <w:rPr>
          <w:rFonts w:ascii="Praxis Com" w:hAnsi="Praxis Com" w:cstheme="minorHAnsi"/>
          <w:sz w:val="21"/>
          <w:szCs w:val="21"/>
        </w:rPr>
        <w:t xml:space="preserve">Analytics </w:t>
      </w:r>
      <w:r w:rsidRPr="00F76558">
        <w:rPr>
          <w:rFonts w:ascii="Praxis Com" w:hAnsi="Praxis Com" w:cstheme="minorHAnsi"/>
          <w:sz w:val="21"/>
          <w:szCs w:val="21"/>
        </w:rPr>
        <w:t>integrado ao Gestor.</w:t>
      </w:r>
    </w:p>
    <w:p w:rsidR="00806C0A" w:rsidRPr="00F76558" w:rsidRDefault="00806C0A" w:rsidP="00CE770D">
      <w:pPr>
        <w:spacing w:after="0"/>
        <w:ind w:left="284" w:hanging="207"/>
        <w:rPr>
          <w:rFonts w:ascii="Praxis Com" w:hAnsi="Praxis Com" w:cs="Calibri"/>
          <w:b/>
          <w:sz w:val="21"/>
          <w:szCs w:val="21"/>
        </w:rPr>
      </w:pPr>
    </w:p>
    <w:p w:rsidR="00806C0A" w:rsidRPr="00BE2384" w:rsidRDefault="00806C0A" w:rsidP="0008773D">
      <w:pPr>
        <w:pStyle w:val="PargrafodaLista"/>
        <w:numPr>
          <w:ilvl w:val="0"/>
          <w:numId w:val="8"/>
        </w:numPr>
        <w:spacing w:after="0"/>
        <w:ind w:left="426" w:hanging="142"/>
        <w:rPr>
          <w:rFonts w:ascii="Praxis Com" w:hAnsi="Praxis Com" w:cs="Calibri"/>
          <w:b/>
          <w:sz w:val="21"/>
          <w:szCs w:val="21"/>
        </w:rPr>
      </w:pPr>
      <w:r w:rsidRPr="00BE2384">
        <w:rPr>
          <w:rFonts w:ascii="Praxis Com" w:hAnsi="Praxis Com" w:cs="Calibri"/>
          <w:b/>
          <w:sz w:val="21"/>
          <w:szCs w:val="21"/>
        </w:rPr>
        <w:t xml:space="preserve">MANUTENÇÃO: </w:t>
      </w:r>
    </w:p>
    <w:p w:rsidR="00806C0A" w:rsidRPr="00BE2384" w:rsidRDefault="00806C0A" w:rsidP="00CE770D">
      <w:pPr>
        <w:pStyle w:val="PargrafodaLista"/>
        <w:spacing w:after="0"/>
        <w:ind w:left="284"/>
        <w:rPr>
          <w:rFonts w:ascii="Praxis Com" w:hAnsi="Praxis Com" w:cs="Calibri"/>
          <w:sz w:val="21"/>
          <w:szCs w:val="21"/>
        </w:rPr>
      </w:pPr>
      <w:r w:rsidRPr="00BE2384">
        <w:rPr>
          <w:rFonts w:ascii="Praxis Com" w:hAnsi="Praxis Com" w:cs="Calibri"/>
          <w:sz w:val="21"/>
          <w:szCs w:val="21"/>
        </w:rPr>
        <w:t>- Manutenção banco de dados;</w:t>
      </w:r>
    </w:p>
    <w:p w:rsidR="00806C0A" w:rsidRPr="00BE2384" w:rsidRDefault="00806C0A" w:rsidP="00CE770D">
      <w:pPr>
        <w:pStyle w:val="PargrafodaLista"/>
        <w:spacing w:after="0"/>
        <w:ind w:left="284"/>
        <w:rPr>
          <w:rFonts w:ascii="Praxis Com" w:hAnsi="Praxis Com" w:cs="Calibri"/>
          <w:sz w:val="21"/>
          <w:szCs w:val="21"/>
        </w:rPr>
      </w:pPr>
      <w:r w:rsidRPr="00BE2384">
        <w:rPr>
          <w:rFonts w:ascii="Praxis Com" w:hAnsi="Praxis Com" w:cs="Calibri"/>
          <w:sz w:val="21"/>
          <w:szCs w:val="21"/>
        </w:rPr>
        <w:t xml:space="preserve">- Troca de 1 banner </w:t>
      </w:r>
      <w:r w:rsidR="003F11F4" w:rsidRPr="00BE2384">
        <w:rPr>
          <w:rFonts w:ascii="Praxis Com" w:hAnsi="Praxis Com" w:cs="Calibri"/>
          <w:sz w:val="21"/>
          <w:szCs w:val="21"/>
        </w:rPr>
        <w:t>ou 1 pop-up mensal</w:t>
      </w:r>
      <w:r w:rsidRPr="00BE2384">
        <w:rPr>
          <w:rFonts w:ascii="Praxis Com" w:hAnsi="Praxis Com" w:cs="Calibri"/>
          <w:sz w:val="21"/>
          <w:szCs w:val="21"/>
        </w:rPr>
        <w:t>, não cumulativo;</w:t>
      </w:r>
    </w:p>
    <w:p w:rsidR="00806C0A" w:rsidRPr="00BE2384" w:rsidRDefault="00806C0A" w:rsidP="00CE770D">
      <w:pPr>
        <w:pStyle w:val="PargrafodaLista"/>
        <w:spacing w:after="0"/>
        <w:ind w:left="284"/>
        <w:rPr>
          <w:rFonts w:ascii="Praxis Com" w:hAnsi="Praxis Com" w:cs="Calibri"/>
          <w:sz w:val="21"/>
          <w:szCs w:val="21"/>
        </w:rPr>
      </w:pPr>
      <w:r w:rsidRPr="00BE2384">
        <w:rPr>
          <w:rFonts w:ascii="Praxis Com" w:hAnsi="Praxis Com" w:cs="Calibri"/>
          <w:sz w:val="21"/>
          <w:szCs w:val="21"/>
        </w:rPr>
        <w:t>- Criação de e-mails e troca de senhas;</w:t>
      </w:r>
    </w:p>
    <w:p w:rsidR="00806C0A" w:rsidRPr="00BE2384" w:rsidRDefault="00806C0A" w:rsidP="00CE770D">
      <w:pPr>
        <w:pStyle w:val="PargrafodaLista"/>
        <w:spacing w:after="0"/>
        <w:ind w:left="284"/>
        <w:rPr>
          <w:rFonts w:ascii="Praxis Com" w:hAnsi="Praxis Com" w:cs="Calibri"/>
          <w:sz w:val="21"/>
          <w:szCs w:val="21"/>
        </w:rPr>
      </w:pPr>
      <w:r w:rsidRPr="00BE2384">
        <w:rPr>
          <w:rFonts w:ascii="Praxis Com" w:hAnsi="Praxis Com" w:cs="Calibri"/>
          <w:sz w:val="21"/>
          <w:szCs w:val="21"/>
        </w:rPr>
        <w:t>- Abertura de chamados de suporte junto ao datacenter;</w:t>
      </w:r>
    </w:p>
    <w:p w:rsidR="003F11F4" w:rsidRPr="00B823F4" w:rsidRDefault="00806C0A" w:rsidP="00B823F4">
      <w:pPr>
        <w:pStyle w:val="PargrafodaLista"/>
        <w:spacing w:after="0"/>
        <w:ind w:left="284"/>
        <w:rPr>
          <w:rFonts w:ascii="Praxis Com" w:hAnsi="Praxis Com" w:cs="Calibri"/>
          <w:sz w:val="21"/>
          <w:szCs w:val="21"/>
        </w:rPr>
      </w:pPr>
      <w:r w:rsidRPr="00B823F4">
        <w:rPr>
          <w:rFonts w:ascii="Praxis Com" w:hAnsi="Praxis Com" w:cs="Calibri"/>
          <w:sz w:val="21"/>
          <w:szCs w:val="21"/>
        </w:rPr>
        <w:t>- Hospedagem</w:t>
      </w:r>
      <w:r w:rsidR="003F11F4" w:rsidRPr="00B823F4">
        <w:rPr>
          <w:rFonts w:ascii="Praxis Com" w:hAnsi="Praxis Com" w:cs="Calibri"/>
          <w:sz w:val="21"/>
          <w:szCs w:val="21"/>
        </w:rPr>
        <w:t>:</w:t>
      </w:r>
    </w:p>
    <w:p w:rsidR="00B823F4" w:rsidRPr="00B823F4" w:rsidRDefault="00B823F4" w:rsidP="00B823F4">
      <w:pPr>
        <w:spacing w:after="0"/>
        <w:ind w:left="709"/>
        <w:jc w:val="both"/>
        <w:rPr>
          <w:rFonts w:ascii="Praxis Com" w:hAnsi="Praxis Com" w:cstheme="minorHAnsi"/>
          <w:sz w:val="21"/>
          <w:szCs w:val="21"/>
        </w:rPr>
      </w:pPr>
      <w:r w:rsidRPr="00B823F4">
        <w:rPr>
          <w:rFonts w:ascii="Praxis Com" w:hAnsi="Praxis Com" w:cstheme="minorHAnsi"/>
          <w:sz w:val="21"/>
          <w:szCs w:val="21"/>
        </w:rPr>
        <w:t>Espaço de 500MB.</w:t>
      </w:r>
    </w:p>
    <w:p w:rsidR="00B823F4" w:rsidRPr="00B823F4" w:rsidRDefault="00B823F4" w:rsidP="00B823F4">
      <w:pPr>
        <w:spacing w:after="0"/>
        <w:ind w:left="709"/>
        <w:jc w:val="both"/>
        <w:rPr>
          <w:rFonts w:ascii="Praxis Com" w:hAnsi="Praxis Com" w:cstheme="minorHAnsi"/>
          <w:sz w:val="21"/>
          <w:szCs w:val="21"/>
        </w:rPr>
      </w:pPr>
      <w:r w:rsidRPr="00B823F4">
        <w:rPr>
          <w:rFonts w:ascii="Praxis Com" w:hAnsi="Praxis Com" w:cstheme="minorHAnsi"/>
          <w:sz w:val="21"/>
          <w:szCs w:val="21"/>
        </w:rPr>
        <w:t>10 contas de e-mail.</w:t>
      </w:r>
    </w:p>
    <w:p w:rsidR="004768A1" w:rsidRPr="00B823F4" w:rsidRDefault="00B823F4" w:rsidP="00B823F4">
      <w:pPr>
        <w:spacing w:after="0"/>
        <w:ind w:left="709"/>
        <w:rPr>
          <w:rFonts w:ascii="Praxis Com" w:hAnsi="Praxis Com" w:cstheme="minorHAnsi"/>
          <w:sz w:val="21"/>
          <w:szCs w:val="21"/>
        </w:rPr>
      </w:pPr>
      <w:r w:rsidRPr="00B823F4">
        <w:rPr>
          <w:rFonts w:ascii="Praxis Com" w:hAnsi="Praxis Com" w:cstheme="minorHAnsi"/>
          <w:sz w:val="21"/>
          <w:szCs w:val="21"/>
        </w:rPr>
        <w:t>Backup diário com cópia dos últimos 7 dias.</w:t>
      </w:r>
    </w:p>
    <w:p w:rsidR="00B823F4" w:rsidRPr="00B823F4" w:rsidRDefault="00B823F4" w:rsidP="00B823F4">
      <w:pPr>
        <w:spacing w:after="0"/>
        <w:rPr>
          <w:rFonts w:ascii="Praxis Com" w:eastAsia="Times New Roman" w:hAnsi="Praxis Com" w:cs="Calibri"/>
          <w:b/>
          <w:sz w:val="21"/>
          <w:szCs w:val="21"/>
          <w:lang w:eastAsia="pt-BR"/>
        </w:rPr>
      </w:pPr>
    </w:p>
    <w:p w:rsidR="003E5C7F" w:rsidRDefault="00F81D9A" w:rsidP="00B823F4">
      <w:pPr>
        <w:spacing w:after="0" w:line="240" w:lineRule="auto"/>
        <w:jc w:val="both"/>
        <w:rPr>
          <w:rFonts w:ascii="Praxis Com" w:hAnsi="Praxis Com" w:cs="Calibri"/>
          <w:color w:val="FF0000"/>
          <w:sz w:val="21"/>
          <w:szCs w:val="21"/>
          <w:lang w:eastAsia="pt-BR"/>
        </w:rPr>
      </w:pPr>
      <w:r w:rsidRPr="00B823F4">
        <w:rPr>
          <w:rFonts w:ascii="Praxis Com" w:eastAsia="Times New Roman" w:hAnsi="Praxis Com" w:cs="Calibri"/>
          <w:b/>
          <w:sz w:val="21"/>
          <w:szCs w:val="21"/>
          <w:lang w:eastAsia="pt-BR"/>
        </w:rPr>
        <w:lastRenderedPageBreak/>
        <w:t xml:space="preserve">Parágrafo </w:t>
      </w:r>
      <w:r w:rsidR="001B3B9A">
        <w:rPr>
          <w:rFonts w:ascii="Praxis Com" w:eastAsia="Times New Roman" w:hAnsi="Praxis Com" w:cs="Calibri"/>
          <w:b/>
          <w:sz w:val="21"/>
          <w:szCs w:val="21"/>
          <w:lang w:eastAsia="pt-BR"/>
        </w:rPr>
        <w:t>primeiro</w:t>
      </w:r>
      <w:r w:rsidRPr="00B823F4">
        <w:rPr>
          <w:rFonts w:ascii="Praxis Com" w:eastAsia="Times New Roman" w:hAnsi="Praxis Com" w:cs="Calibri"/>
          <w:b/>
          <w:sz w:val="21"/>
          <w:szCs w:val="21"/>
          <w:lang w:eastAsia="pt-BR"/>
        </w:rPr>
        <w:t>.</w:t>
      </w:r>
      <w:r w:rsidRPr="00B823F4">
        <w:rPr>
          <w:rFonts w:ascii="Praxis Com" w:hAnsi="Praxis Com" w:cs="Calibri"/>
          <w:sz w:val="21"/>
          <w:szCs w:val="21"/>
        </w:rPr>
        <w:t xml:space="preserve"> </w:t>
      </w:r>
      <w:r w:rsidR="00A3296C" w:rsidRPr="00B823F4">
        <w:rPr>
          <w:rFonts w:ascii="Praxis Com" w:hAnsi="Praxis Com" w:cs="Calibri"/>
          <w:sz w:val="21"/>
          <w:szCs w:val="21"/>
          <w:lang w:eastAsia="pt-BR"/>
        </w:rPr>
        <w:t>A hospedagem será realizada em um Datacenter profissional e será responsável por toda a estrutura de hosp</w:t>
      </w:r>
      <w:r w:rsidR="00A3296C" w:rsidRPr="00F76558">
        <w:rPr>
          <w:rFonts w:ascii="Praxis Com" w:hAnsi="Praxis Com" w:cs="Calibri"/>
          <w:sz w:val="21"/>
          <w:szCs w:val="21"/>
          <w:lang w:eastAsia="pt-BR"/>
        </w:rPr>
        <w:t xml:space="preserve">edagem, sistema de e-mails, backup dos dados e </w:t>
      </w:r>
      <w:r w:rsidR="00A3296C" w:rsidRPr="00BE2384">
        <w:rPr>
          <w:rFonts w:ascii="Praxis Com" w:hAnsi="Praxis Com" w:cs="Calibri"/>
          <w:sz w:val="21"/>
          <w:szCs w:val="21"/>
          <w:lang w:eastAsia="pt-BR"/>
        </w:rPr>
        <w:t>suporte técnico.</w:t>
      </w:r>
      <w:r w:rsidR="003E5C7F" w:rsidRPr="00BE2384">
        <w:rPr>
          <w:rFonts w:ascii="Praxis Com" w:hAnsi="Praxis Com" w:cs="Calibri"/>
          <w:sz w:val="21"/>
          <w:szCs w:val="21"/>
          <w:lang w:eastAsia="pt-BR"/>
        </w:rPr>
        <w:t xml:space="preserve"> Caso seja necessário aumento de plano de hospedagem, a </w:t>
      </w:r>
      <w:r w:rsidR="003E5C7F" w:rsidRPr="00BE2384">
        <w:rPr>
          <w:rFonts w:ascii="Praxis Com" w:hAnsi="Praxis Com" w:cs="Calibri"/>
          <w:b/>
          <w:sz w:val="21"/>
          <w:szCs w:val="21"/>
          <w:lang w:eastAsia="pt-BR"/>
        </w:rPr>
        <w:t xml:space="preserve">CONTRATANTE </w:t>
      </w:r>
      <w:r w:rsidR="003E5C7F" w:rsidRPr="00BE2384">
        <w:rPr>
          <w:rFonts w:ascii="Praxis Com" w:hAnsi="Praxis Com" w:cs="Calibri"/>
          <w:sz w:val="21"/>
          <w:szCs w:val="21"/>
          <w:lang w:eastAsia="pt-BR"/>
        </w:rPr>
        <w:t>será comunicada e a contratação do novo plano será realizado após a aprovação do orçamento.</w:t>
      </w:r>
    </w:p>
    <w:p w:rsidR="006D453C" w:rsidRDefault="006D453C" w:rsidP="003E5C7F">
      <w:pPr>
        <w:spacing w:after="0" w:line="240" w:lineRule="auto"/>
        <w:jc w:val="both"/>
        <w:rPr>
          <w:rFonts w:ascii="Praxis Com" w:hAnsi="Praxis Com" w:cs="Calibri"/>
          <w:color w:val="FF0000"/>
          <w:sz w:val="21"/>
          <w:szCs w:val="21"/>
          <w:lang w:eastAsia="pt-BR"/>
        </w:rPr>
      </w:pPr>
    </w:p>
    <w:p w:rsidR="0008773D" w:rsidRPr="00F76558" w:rsidRDefault="00D835FD" w:rsidP="0008773D">
      <w:pPr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 xml:space="preserve">Parágrafo </w:t>
      </w:r>
      <w:r w:rsidR="001B3B9A">
        <w:rPr>
          <w:rFonts w:ascii="Praxis Com" w:eastAsia="Times New Roman" w:hAnsi="Praxis Com" w:cs="Calibri"/>
          <w:b/>
          <w:sz w:val="21"/>
          <w:szCs w:val="21"/>
          <w:lang w:eastAsia="pt-BR"/>
        </w:rPr>
        <w:t>segundo</w:t>
      </w:r>
      <w:r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 xml:space="preserve">. </w:t>
      </w:r>
      <w:r w:rsidR="00A64919" w:rsidRPr="00F76558">
        <w:rPr>
          <w:rFonts w:ascii="Praxis Com" w:hAnsi="Praxis Com" w:cs="Calibri"/>
          <w:sz w:val="21"/>
          <w:szCs w:val="21"/>
          <w:lang w:eastAsia="pt-BR"/>
        </w:rPr>
        <w:t>As solicitações</w:t>
      </w:r>
      <w:r w:rsidR="00F81D9A" w:rsidRPr="00F76558">
        <w:rPr>
          <w:rFonts w:ascii="Praxis Com" w:hAnsi="Praxis Com" w:cs="Calibri"/>
          <w:sz w:val="21"/>
          <w:szCs w:val="21"/>
          <w:lang w:eastAsia="pt-BR"/>
        </w:rPr>
        <w:t xml:space="preserve"> de suporte efetuadas pela </w:t>
      </w:r>
      <w:r w:rsidR="00F81D9A" w:rsidRPr="00F76558">
        <w:rPr>
          <w:rFonts w:ascii="Praxis Com" w:hAnsi="Praxis Com" w:cs="Calibri"/>
          <w:b/>
          <w:sz w:val="21"/>
          <w:szCs w:val="21"/>
          <w:lang w:eastAsia="pt-BR"/>
        </w:rPr>
        <w:t>CONTRATANTE</w:t>
      </w:r>
      <w:r w:rsidR="00A64919" w:rsidRPr="00F76558">
        <w:rPr>
          <w:rFonts w:ascii="Praxis Com" w:hAnsi="Praxis Com" w:cs="Calibri"/>
          <w:sz w:val="21"/>
          <w:szCs w:val="21"/>
          <w:lang w:eastAsia="pt-BR"/>
        </w:rPr>
        <w:t xml:space="preserve"> referente </w:t>
      </w:r>
      <w:r w:rsidR="00F81D9A" w:rsidRPr="00F76558">
        <w:rPr>
          <w:rFonts w:ascii="Praxis Com" w:hAnsi="Praxis Com" w:cs="Calibri"/>
          <w:sz w:val="21"/>
          <w:szCs w:val="21"/>
          <w:lang w:eastAsia="pt-BR"/>
        </w:rPr>
        <w:t xml:space="preserve">a problemas </w:t>
      </w:r>
      <w:r w:rsidR="00A64919" w:rsidRPr="00F76558">
        <w:rPr>
          <w:rFonts w:ascii="Praxis Com" w:hAnsi="Praxis Com" w:cs="Calibri"/>
          <w:sz w:val="21"/>
          <w:szCs w:val="21"/>
          <w:lang w:eastAsia="pt-BR"/>
        </w:rPr>
        <w:t>ao servidor de hospedagem</w:t>
      </w:r>
      <w:r w:rsidR="00F81D9A" w:rsidRPr="00F76558">
        <w:rPr>
          <w:rFonts w:ascii="Praxis Com" w:hAnsi="Praxis Com" w:cs="Calibri"/>
          <w:sz w:val="21"/>
          <w:szCs w:val="21"/>
          <w:lang w:eastAsia="pt-BR"/>
        </w:rPr>
        <w:t xml:space="preserve"> (sites e e-mails)</w:t>
      </w:r>
      <w:r w:rsidR="00A64919" w:rsidRPr="00F76558">
        <w:rPr>
          <w:rFonts w:ascii="Praxis Com" w:hAnsi="Praxis Com" w:cs="Calibri"/>
          <w:sz w:val="21"/>
          <w:szCs w:val="21"/>
          <w:lang w:eastAsia="pt-BR"/>
        </w:rPr>
        <w:t xml:space="preserve"> serão</w:t>
      </w:r>
      <w:r w:rsidR="00F81D9A" w:rsidRPr="00F76558">
        <w:rPr>
          <w:rFonts w:ascii="Praxis Com" w:hAnsi="Praxis Com" w:cs="Calibri"/>
          <w:sz w:val="21"/>
          <w:szCs w:val="21"/>
          <w:lang w:eastAsia="pt-BR"/>
        </w:rPr>
        <w:t xml:space="preserve"> encaminhadas para o suporte do datacenter pela </w:t>
      </w:r>
      <w:r w:rsidR="00F81D9A"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CONTRATADA </w:t>
      </w:r>
      <w:r w:rsidR="00F81D9A" w:rsidRPr="00F76558">
        <w:rPr>
          <w:rFonts w:ascii="Praxis Com" w:hAnsi="Praxis Com" w:cs="Calibri"/>
          <w:sz w:val="21"/>
          <w:szCs w:val="21"/>
          <w:lang w:eastAsia="pt-BR"/>
        </w:rPr>
        <w:t xml:space="preserve">através da </w:t>
      </w:r>
      <w:r w:rsidR="00F81D9A" w:rsidRPr="00F76558">
        <w:rPr>
          <w:rFonts w:ascii="Praxis Com" w:hAnsi="Praxis Com" w:cs="Calibri"/>
          <w:b/>
          <w:sz w:val="21"/>
          <w:szCs w:val="21"/>
          <w:lang w:eastAsia="pt-BR"/>
        </w:rPr>
        <w:t>Abertura de Chamado</w:t>
      </w:r>
      <w:r w:rsidR="00F81D9A" w:rsidRPr="00F76558">
        <w:rPr>
          <w:rFonts w:ascii="Praxis Com" w:hAnsi="Praxis Com" w:cs="Calibri"/>
          <w:sz w:val="21"/>
          <w:szCs w:val="21"/>
          <w:lang w:eastAsia="pt-BR"/>
        </w:rPr>
        <w:t xml:space="preserve">, onde os técnicos do datacenter tem 24 horas para retornar. Caso seja necessário a intervenção dos técnicos da </w:t>
      </w:r>
      <w:r w:rsidR="00F81D9A" w:rsidRPr="00F76558">
        <w:rPr>
          <w:rFonts w:ascii="Praxis Com" w:hAnsi="Praxis Com" w:cs="Calibri"/>
          <w:b/>
          <w:sz w:val="21"/>
          <w:szCs w:val="21"/>
          <w:lang w:eastAsia="pt-BR"/>
        </w:rPr>
        <w:t>CONTRATADA</w:t>
      </w:r>
      <w:r w:rsidR="00F81D9A" w:rsidRPr="00F76558">
        <w:rPr>
          <w:rFonts w:ascii="Praxis Com" w:hAnsi="Praxis Com" w:cs="Calibri"/>
          <w:sz w:val="21"/>
          <w:szCs w:val="21"/>
          <w:lang w:eastAsia="pt-BR"/>
        </w:rPr>
        <w:t xml:space="preserve"> para realização de testes ou procedimentos para </w:t>
      </w:r>
      <w:r w:rsidR="00337BF1" w:rsidRPr="00F76558">
        <w:rPr>
          <w:rFonts w:ascii="Praxis Com" w:hAnsi="Praxis Com" w:cs="Calibri"/>
          <w:sz w:val="21"/>
          <w:szCs w:val="21"/>
          <w:lang w:eastAsia="pt-BR"/>
        </w:rPr>
        <w:t xml:space="preserve">detectar ou </w:t>
      </w:r>
      <w:r w:rsidR="00F81D9A" w:rsidRPr="00F76558">
        <w:rPr>
          <w:rFonts w:ascii="Praxis Com" w:hAnsi="Praxis Com" w:cs="Calibri"/>
          <w:sz w:val="21"/>
          <w:szCs w:val="21"/>
          <w:lang w:eastAsia="pt-BR"/>
        </w:rPr>
        <w:t>solucionar as possíveis falhas, será cobrado separadamente</w:t>
      </w:r>
      <w:r w:rsidR="00A3296C" w:rsidRPr="00F76558">
        <w:rPr>
          <w:rFonts w:ascii="Praxis Com" w:hAnsi="Praxis Com" w:cs="Calibri"/>
          <w:sz w:val="21"/>
          <w:szCs w:val="21"/>
          <w:lang w:eastAsia="pt-BR"/>
        </w:rPr>
        <w:t>.</w:t>
      </w:r>
      <w:r w:rsidR="0008773D" w:rsidRPr="00F76558">
        <w:rPr>
          <w:rFonts w:ascii="Praxis Com" w:hAnsi="Praxis Com" w:cs="Calibri"/>
          <w:sz w:val="21"/>
          <w:szCs w:val="21"/>
          <w:lang w:eastAsia="pt-BR"/>
        </w:rPr>
        <w:t xml:space="preserve"> Serviços como configuração de redes, manutenção em computadores ou roteadores e configuração de e-mails em computadores ou dispositivos móveis não estão inclusos.</w:t>
      </w:r>
    </w:p>
    <w:p w:rsidR="00A64919" w:rsidRPr="00F76558" w:rsidRDefault="00A64919" w:rsidP="004768A1">
      <w:pPr>
        <w:spacing w:after="0" w:line="240" w:lineRule="auto"/>
        <w:jc w:val="both"/>
        <w:rPr>
          <w:rFonts w:ascii="Praxis Com" w:hAnsi="Praxis Com" w:cs="Calibri"/>
          <w:sz w:val="21"/>
          <w:szCs w:val="21"/>
        </w:rPr>
      </w:pPr>
    </w:p>
    <w:p w:rsidR="004768A1" w:rsidRPr="00F76558" w:rsidRDefault="00D835FD" w:rsidP="004768A1">
      <w:pPr>
        <w:spacing w:after="0" w:line="240" w:lineRule="auto"/>
        <w:jc w:val="both"/>
        <w:rPr>
          <w:rFonts w:ascii="Praxis Com" w:hAnsi="Praxis Com" w:cs="Calibri"/>
          <w:sz w:val="21"/>
          <w:szCs w:val="21"/>
        </w:rPr>
      </w:pPr>
      <w:r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 xml:space="preserve">Parágrafo </w:t>
      </w:r>
      <w:r w:rsidR="001B3B9A">
        <w:rPr>
          <w:rFonts w:ascii="Praxis Com" w:eastAsia="Times New Roman" w:hAnsi="Praxis Com" w:cs="Calibri"/>
          <w:b/>
          <w:sz w:val="21"/>
          <w:szCs w:val="21"/>
          <w:lang w:eastAsia="pt-BR"/>
        </w:rPr>
        <w:t>terceiro</w:t>
      </w:r>
      <w:r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 xml:space="preserve">. </w:t>
      </w:r>
      <w:r w:rsidR="004768A1" w:rsidRPr="00F76558">
        <w:rPr>
          <w:rFonts w:ascii="Praxis Com" w:hAnsi="Praxis Com" w:cs="Calibri"/>
          <w:sz w:val="21"/>
          <w:szCs w:val="21"/>
        </w:rPr>
        <w:t xml:space="preserve">Em caso de atraso no pagamento das parcelas acordadas será aplicada multa de </w:t>
      </w:r>
      <w:r w:rsidR="00B47E0A" w:rsidRPr="00F76558">
        <w:rPr>
          <w:rFonts w:ascii="Praxis Com" w:hAnsi="Praxis Com" w:cs="Calibri"/>
          <w:sz w:val="21"/>
          <w:szCs w:val="21"/>
        </w:rPr>
        <w:t>5</w:t>
      </w:r>
      <w:r w:rsidR="004768A1" w:rsidRPr="00F76558">
        <w:rPr>
          <w:rFonts w:ascii="Praxis Com" w:hAnsi="Praxis Com" w:cs="Calibri"/>
          <w:sz w:val="21"/>
          <w:szCs w:val="21"/>
        </w:rPr>
        <w:t>%</w:t>
      </w:r>
      <w:r w:rsidR="006159A4" w:rsidRPr="00F76558">
        <w:rPr>
          <w:rFonts w:ascii="Praxis Com" w:hAnsi="Praxis Com" w:cs="Calibri"/>
          <w:sz w:val="21"/>
          <w:szCs w:val="21"/>
        </w:rPr>
        <w:t>, juros de 1% ao mês e correção pelo IGPM</w:t>
      </w:r>
      <w:r w:rsidR="004768A1" w:rsidRPr="00F76558">
        <w:rPr>
          <w:rFonts w:ascii="Praxis Com" w:hAnsi="Praxis Com" w:cs="Calibri"/>
          <w:sz w:val="21"/>
          <w:szCs w:val="21"/>
        </w:rPr>
        <w:t xml:space="preserve"> </w:t>
      </w:r>
      <w:r w:rsidR="006159A4" w:rsidRPr="00F76558">
        <w:rPr>
          <w:rFonts w:ascii="Praxis Com" w:hAnsi="Praxis Com" w:cs="Calibri"/>
          <w:sz w:val="21"/>
          <w:szCs w:val="21"/>
        </w:rPr>
        <w:t xml:space="preserve">sobre o </w:t>
      </w:r>
      <w:r w:rsidR="004768A1" w:rsidRPr="00F76558">
        <w:rPr>
          <w:rFonts w:ascii="Praxis Com" w:hAnsi="Praxis Com" w:cs="Calibri"/>
          <w:sz w:val="21"/>
          <w:szCs w:val="21"/>
        </w:rPr>
        <w:t>valor da parcela. Caso o atraso seja superior a 15 dias, o site será bloqueado automaticamente.</w:t>
      </w:r>
    </w:p>
    <w:p w:rsidR="004768A1" w:rsidRPr="00F76558" w:rsidRDefault="004768A1" w:rsidP="004768A1">
      <w:pPr>
        <w:spacing w:after="0" w:line="240" w:lineRule="auto"/>
        <w:jc w:val="both"/>
        <w:rPr>
          <w:rFonts w:ascii="Praxis Com" w:eastAsia="Times New Roman" w:hAnsi="Praxis Com" w:cs="Calibri"/>
          <w:b/>
          <w:color w:val="FF0000"/>
          <w:sz w:val="21"/>
          <w:szCs w:val="21"/>
          <w:lang w:eastAsia="pt-BR"/>
        </w:rPr>
      </w:pPr>
    </w:p>
    <w:p w:rsidR="004768A1" w:rsidRPr="00D23120" w:rsidRDefault="00D835FD" w:rsidP="004768A1">
      <w:pPr>
        <w:spacing w:after="0" w:line="240" w:lineRule="auto"/>
        <w:jc w:val="both"/>
        <w:rPr>
          <w:rFonts w:ascii="Praxis Com" w:eastAsia="Times New Roman" w:hAnsi="Praxis Com" w:cs="Calibri"/>
          <w:sz w:val="21"/>
          <w:szCs w:val="21"/>
          <w:lang w:eastAsia="pt-BR"/>
        </w:rPr>
      </w:pPr>
      <w:r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>Parágrafo qu</w:t>
      </w:r>
      <w:r w:rsidR="001B3B9A">
        <w:rPr>
          <w:rFonts w:ascii="Praxis Com" w:eastAsia="Times New Roman" w:hAnsi="Praxis Com" w:cs="Calibri"/>
          <w:b/>
          <w:sz w:val="21"/>
          <w:szCs w:val="21"/>
          <w:lang w:eastAsia="pt-BR"/>
        </w:rPr>
        <w:t>arto</w:t>
      </w:r>
      <w:r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>.</w:t>
      </w:r>
      <w:r w:rsidR="004768A1"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 xml:space="preserve"> </w:t>
      </w:r>
      <w:r w:rsidR="004768A1" w:rsidRPr="00F76558">
        <w:rPr>
          <w:rFonts w:ascii="Praxis Com" w:eastAsia="Times New Roman" w:hAnsi="Praxis Com" w:cs="Calibri"/>
          <w:sz w:val="21"/>
          <w:szCs w:val="21"/>
          <w:lang w:eastAsia="pt-BR"/>
        </w:rPr>
        <w:t xml:space="preserve">Na ausência de pagamento, a </w:t>
      </w:r>
      <w:r w:rsidR="004768A1" w:rsidRPr="00F76558">
        <w:rPr>
          <w:rFonts w:ascii="Praxis Com" w:eastAsia="Times New Roman" w:hAnsi="Praxis Com" w:cs="Calibri"/>
          <w:b/>
          <w:caps/>
          <w:sz w:val="21"/>
          <w:szCs w:val="21"/>
          <w:lang w:eastAsia="pt-BR"/>
        </w:rPr>
        <w:t>contratada</w:t>
      </w:r>
      <w:r w:rsidR="004768A1" w:rsidRPr="00F76558">
        <w:rPr>
          <w:rFonts w:ascii="Praxis Com" w:eastAsia="Times New Roman" w:hAnsi="Praxis Com" w:cs="Calibri"/>
          <w:sz w:val="21"/>
          <w:szCs w:val="21"/>
          <w:lang w:eastAsia="pt-BR"/>
        </w:rPr>
        <w:t xml:space="preserve"> não continuará prestando serviço, transcorridos mais de 30 dias de atraso, onde a conta será suspensa e o website ficará indisponível para acesso.</w:t>
      </w:r>
      <w:r w:rsidR="00D23120">
        <w:rPr>
          <w:rFonts w:ascii="Praxis Com" w:eastAsia="Times New Roman" w:hAnsi="Praxis Com" w:cs="Calibri"/>
          <w:sz w:val="21"/>
          <w:szCs w:val="21"/>
          <w:lang w:eastAsia="pt-BR"/>
        </w:rPr>
        <w:t xml:space="preserve"> Em caso de atraso superior a 45 dias será cobrada uma taxa de </w:t>
      </w:r>
      <w:r w:rsidR="00D23120" w:rsidRPr="00D23120">
        <w:rPr>
          <w:rFonts w:ascii="Praxis Com" w:eastAsia="Times New Roman" w:hAnsi="Praxis Com" w:cs="Calibri"/>
          <w:b/>
          <w:sz w:val="21"/>
          <w:szCs w:val="21"/>
          <w:lang w:eastAsia="pt-BR"/>
        </w:rPr>
        <w:t>R$ 250,00</w:t>
      </w:r>
      <w:r w:rsidR="00D23120">
        <w:rPr>
          <w:rFonts w:ascii="Praxis Com" w:eastAsia="Times New Roman" w:hAnsi="Praxis Com" w:cs="Calibri"/>
          <w:b/>
          <w:sz w:val="21"/>
          <w:szCs w:val="21"/>
          <w:lang w:eastAsia="pt-BR"/>
        </w:rPr>
        <w:t xml:space="preserve"> (duzentos e cinquenta reais) </w:t>
      </w:r>
      <w:r w:rsidR="00D23120">
        <w:rPr>
          <w:rFonts w:ascii="Praxis Com" w:eastAsia="Times New Roman" w:hAnsi="Praxis Com" w:cs="Calibri"/>
          <w:sz w:val="21"/>
          <w:szCs w:val="21"/>
          <w:lang w:eastAsia="pt-BR"/>
        </w:rPr>
        <w:t>referente a reativação da conta no servidor.</w:t>
      </w:r>
    </w:p>
    <w:p w:rsidR="004768A1" w:rsidRPr="00F76558" w:rsidRDefault="004768A1" w:rsidP="004768A1">
      <w:pPr>
        <w:spacing w:after="0" w:line="240" w:lineRule="auto"/>
        <w:jc w:val="both"/>
        <w:rPr>
          <w:rFonts w:ascii="Praxis Com" w:eastAsia="Times New Roman" w:hAnsi="Praxis Com" w:cs="Calibri"/>
          <w:color w:val="FF0000"/>
          <w:sz w:val="21"/>
          <w:szCs w:val="21"/>
          <w:lang w:eastAsia="pt-BR"/>
        </w:rPr>
      </w:pPr>
    </w:p>
    <w:p w:rsidR="004768A1" w:rsidRPr="00F76558" w:rsidRDefault="004768A1" w:rsidP="004768A1">
      <w:pPr>
        <w:spacing w:after="0" w:line="240" w:lineRule="auto"/>
        <w:jc w:val="both"/>
        <w:rPr>
          <w:rFonts w:ascii="Praxis Com" w:eastAsia="Times New Roman" w:hAnsi="Praxis Com" w:cs="Calibri"/>
          <w:sz w:val="21"/>
          <w:szCs w:val="21"/>
          <w:lang w:eastAsia="pt-BR"/>
        </w:rPr>
      </w:pPr>
      <w:r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 xml:space="preserve">Parágrafo </w:t>
      </w:r>
      <w:r w:rsidR="001B3B9A">
        <w:rPr>
          <w:rFonts w:ascii="Praxis Com" w:eastAsia="Times New Roman" w:hAnsi="Praxis Com" w:cs="Calibri"/>
          <w:b/>
          <w:sz w:val="21"/>
          <w:szCs w:val="21"/>
          <w:lang w:eastAsia="pt-BR"/>
        </w:rPr>
        <w:t>quinto</w:t>
      </w:r>
      <w:r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 xml:space="preserve">. </w:t>
      </w:r>
      <w:r w:rsidRPr="00F76558">
        <w:rPr>
          <w:rFonts w:ascii="Praxis Com" w:eastAsia="Times New Roman" w:hAnsi="Praxis Com" w:cs="Calibri"/>
          <w:sz w:val="21"/>
          <w:szCs w:val="21"/>
          <w:lang w:eastAsia="pt-BR"/>
        </w:rPr>
        <w:t>O preço estipulado para a manutenção mensal será reajustado a cada período de um ano, contado a partir da data de sua vigência, pelo IGPM da FGV ou por outro índice oficial que venha a substituí-lo ou, na ausência de substituto, pela média simples dos principais índices econômicos que apuram a inflação anual acumulada.</w:t>
      </w:r>
    </w:p>
    <w:p w:rsidR="004768A1" w:rsidRPr="00F76558" w:rsidRDefault="004768A1" w:rsidP="004768A1">
      <w:pPr>
        <w:spacing w:after="0" w:line="240" w:lineRule="auto"/>
        <w:jc w:val="both"/>
        <w:rPr>
          <w:rFonts w:ascii="Praxis Com" w:hAnsi="Praxis Com" w:cs="Calibri"/>
          <w:b/>
          <w:sz w:val="21"/>
          <w:szCs w:val="21"/>
        </w:rPr>
      </w:pPr>
    </w:p>
    <w:p w:rsidR="004768A1" w:rsidRPr="00F76558" w:rsidRDefault="004768A1" w:rsidP="004768A1">
      <w:pPr>
        <w:spacing w:after="0" w:line="240" w:lineRule="auto"/>
        <w:jc w:val="both"/>
        <w:rPr>
          <w:rFonts w:ascii="Praxis Com" w:eastAsia="Times New Roman" w:hAnsi="Praxis Com" w:cs="Calibri"/>
          <w:b/>
          <w:sz w:val="21"/>
          <w:szCs w:val="21"/>
          <w:lang w:eastAsia="pt-BR"/>
        </w:rPr>
      </w:pPr>
      <w:r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 xml:space="preserve">Parágrafo </w:t>
      </w:r>
      <w:r w:rsidR="00D835FD"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>s</w:t>
      </w:r>
      <w:r w:rsidR="001B3B9A">
        <w:rPr>
          <w:rFonts w:ascii="Praxis Com" w:eastAsia="Times New Roman" w:hAnsi="Praxis Com" w:cs="Calibri"/>
          <w:b/>
          <w:sz w:val="21"/>
          <w:szCs w:val="21"/>
          <w:lang w:eastAsia="pt-BR"/>
        </w:rPr>
        <w:t>ext</w:t>
      </w:r>
      <w:r w:rsidR="00D835FD"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>o</w:t>
      </w:r>
      <w:r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 xml:space="preserve">. </w:t>
      </w:r>
      <w:r w:rsidRPr="00F76558">
        <w:rPr>
          <w:rFonts w:ascii="Praxis Com" w:eastAsia="Times New Roman" w:hAnsi="Praxis Com" w:cs="Calibri"/>
          <w:sz w:val="21"/>
          <w:szCs w:val="21"/>
          <w:lang w:eastAsia="pt-BR"/>
        </w:rPr>
        <w:t xml:space="preserve">Caso o site não seja concluído na data prevista por atraso na entrega do material ou qualquer definição solicitada pela </w:t>
      </w:r>
      <w:r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>CONTRATADA</w:t>
      </w:r>
      <w:r w:rsidRPr="00F76558">
        <w:rPr>
          <w:rFonts w:ascii="Praxis Com" w:eastAsia="Times New Roman" w:hAnsi="Praxis Com" w:cs="Calibri"/>
          <w:sz w:val="21"/>
          <w:szCs w:val="21"/>
          <w:lang w:eastAsia="pt-BR"/>
        </w:rPr>
        <w:t xml:space="preserve"> à</w:t>
      </w:r>
      <w:r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 xml:space="preserve"> CONTRATANTE</w:t>
      </w:r>
      <w:r w:rsidRPr="00F76558">
        <w:rPr>
          <w:rFonts w:ascii="Praxis Com" w:eastAsia="Times New Roman" w:hAnsi="Praxis Com" w:cs="Calibri"/>
          <w:sz w:val="21"/>
          <w:szCs w:val="21"/>
          <w:lang w:eastAsia="pt-BR"/>
        </w:rPr>
        <w:t>, fica acordado que as manutenções mensais serão cobradas na data estipulada neste contrato, mesmo que o site não esteja publicado.</w:t>
      </w:r>
    </w:p>
    <w:p w:rsidR="004768A1" w:rsidRPr="00F76558" w:rsidRDefault="004768A1" w:rsidP="004768A1">
      <w:pPr>
        <w:spacing w:after="0" w:line="240" w:lineRule="auto"/>
        <w:jc w:val="both"/>
        <w:rPr>
          <w:rFonts w:ascii="Praxis Com" w:hAnsi="Praxis Com" w:cs="Calibri"/>
          <w:b/>
          <w:sz w:val="21"/>
          <w:szCs w:val="21"/>
        </w:rPr>
      </w:pPr>
    </w:p>
    <w:p w:rsidR="004768A1" w:rsidRPr="00F76558" w:rsidRDefault="001B3B9A" w:rsidP="004768A1">
      <w:pPr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>
        <w:rPr>
          <w:rFonts w:ascii="Praxis Com" w:hAnsi="Praxis Com" w:cs="Calibri"/>
          <w:b/>
          <w:sz w:val="21"/>
          <w:szCs w:val="21"/>
        </w:rPr>
        <w:t>I</w:t>
      </w:r>
      <w:r w:rsidR="004768A1" w:rsidRPr="00F76558">
        <w:rPr>
          <w:rFonts w:ascii="Praxis Com" w:hAnsi="Praxis Com" w:cs="Calibri"/>
          <w:b/>
          <w:sz w:val="21"/>
          <w:szCs w:val="21"/>
        </w:rPr>
        <w:t>V- Do Sistema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color w:val="C00000"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>Cláusula 0</w:t>
      </w:r>
      <w:r w:rsidR="001B3B9A">
        <w:rPr>
          <w:rFonts w:ascii="Praxis Com" w:hAnsi="Praxis Com" w:cs="Calibri"/>
          <w:b/>
          <w:sz w:val="21"/>
          <w:szCs w:val="21"/>
          <w:lang w:eastAsia="pt-BR"/>
        </w:rPr>
        <w:t>4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.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O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Sistema de Website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será de uso exclusivo para divulgação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CONTRATANTE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, não podendo ceder o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Sistema (código fonte)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a terceiros ou para outros fins</w:t>
      </w:r>
      <w:r w:rsidRPr="00F76558">
        <w:rPr>
          <w:rFonts w:ascii="Praxis Com" w:hAnsi="Praxis Com" w:cs="Calibri"/>
          <w:b/>
          <w:color w:val="C00000"/>
          <w:sz w:val="21"/>
          <w:szCs w:val="21"/>
          <w:lang w:eastAsia="pt-BR"/>
        </w:rPr>
        <w:t>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b/>
          <w:color w:val="C00000"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>Cláusula 0</w:t>
      </w:r>
      <w:r w:rsidR="001B3B9A">
        <w:rPr>
          <w:rFonts w:ascii="Praxis Com" w:hAnsi="Praxis Com" w:cs="Calibri"/>
          <w:b/>
          <w:sz w:val="21"/>
          <w:szCs w:val="21"/>
          <w:lang w:eastAsia="pt-BR"/>
        </w:rPr>
        <w:t>5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.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CONTRATANTE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se declara única responsável pela guarda e bom uso do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código fonte </w:t>
      </w:r>
      <w:r w:rsidRPr="00F76558">
        <w:rPr>
          <w:rFonts w:ascii="Praxis Com" w:hAnsi="Praxis Com" w:cs="Calibri"/>
          <w:sz w:val="21"/>
          <w:szCs w:val="21"/>
          <w:lang w:eastAsia="pt-BR"/>
        </w:rPr>
        <w:t>objeto deste contrato e obriga-se: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eastAsia="Times New Roman" w:hAnsi="Praxis Com" w:cs="Calibri"/>
          <w:b/>
          <w:color w:val="C00000"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>Parágrafo primeiro.</w:t>
      </w:r>
      <w:r w:rsidRPr="00F76558">
        <w:rPr>
          <w:rFonts w:ascii="Praxis Com" w:eastAsia="Times New Roman" w:hAnsi="Praxis Com" w:cs="Calibri"/>
          <w:sz w:val="21"/>
          <w:szCs w:val="21"/>
          <w:lang w:eastAsia="pt-BR"/>
        </w:rPr>
        <w:t xml:space="preserve">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 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Guardar o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código fonte</w:t>
      </w:r>
      <w:r w:rsidRPr="00F76558">
        <w:rPr>
          <w:rFonts w:ascii="Praxis Com" w:hAnsi="Praxis Com" w:cs="Calibri"/>
          <w:sz w:val="21"/>
          <w:szCs w:val="21"/>
          <w:lang w:eastAsia="pt-BR"/>
        </w:rPr>
        <w:t>, tornando-o inacessível a terceiros.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eastAsia="Times New Roman" w:hAnsi="Praxis Com" w:cs="Calibri"/>
          <w:b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>Parágrafo segundo.</w:t>
      </w:r>
      <w:r w:rsidRPr="00F76558">
        <w:rPr>
          <w:rFonts w:ascii="Praxis Com" w:eastAsia="Times New Roman" w:hAnsi="Praxis Com" w:cs="Calibri"/>
          <w:sz w:val="21"/>
          <w:szCs w:val="21"/>
          <w:lang w:eastAsia="pt-BR"/>
        </w:rPr>
        <w:t xml:space="preserve">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 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Não fazer e nem permitir a reprodução do mesmo. 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eastAsia="Times New Roman" w:hAnsi="Praxis Com" w:cs="Calibri"/>
          <w:b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b/>
          <w:sz w:val="21"/>
          <w:szCs w:val="21"/>
          <w:lang w:eastAsia="pt-BR"/>
        </w:rPr>
      </w:pPr>
      <w:r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>Parágrafo terceiro.</w:t>
      </w:r>
      <w:r w:rsidRPr="00F76558">
        <w:rPr>
          <w:rFonts w:ascii="Praxis Com" w:eastAsia="Times New Roman" w:hAnsi="Praxis Com" w:cs="Calibri"/>
          <w:sz w:val="21"/>
          <w:szCs w:val="21"/>
          <w:lang w:eastAsia="pt-BR"/>
        </w:rPr>
        <w:t xml:space="preserve">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 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Não permitir e nem realizar modificações no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código fonte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, somente 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CONTRATADA </w:t>
      </w:r>
      <w:r w:rsidRPr="00F76558">
        <w:rPr>
          <w:rFonts w:ascii="Praxis Com" w:hAnsi="Praxis Com" w:cs="Calibri"/>
          <w:sz w:val="21"/>
          <w:szCs w:val="21"/>
          <w:lang w:eastAsia="pt-BR"/>
        </w:rPr>
        <w:t>poderá realizar alterações no sistema.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eastAsia="Times New Roman" w:hAnsi="Praxis Com" w:cs="Calibri"/>
          <w:b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>Parágrafo quarto.</w:t>
      </w:r>
      <w:r w:rsidRPr="00F76558">
        <w:rPr>
          <w:rFonts w:ascii="Praxis Com" w:eastAsia="Times New Roman" w:hAnsi="Praxis Com" w:cs="Calibri"/>
          <w:sz w:val="21"/>
          <w:szCs w:val="21"/>
          <w:lang w:eastAsia="pt-BR"/>
        </w:rPr>
        <w:t xml:space="preserve">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 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Observar a legislação do direito autoral, quanto ao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código fonte e layout</w:t>
      </w:r>
      <w:r w:rsidRPr="00F76558">
        <w:rPr>
          <w:rFonts w:ascii="Praxis Com" w:hAnsi="Praxis Com" w:cs="Calibri"/>
          <w:sz w:val="21"/>
          <w:szCs w:val="21"/>
          <w:lang w:eastAsia="pt-BR"/>
        </w:rPr>
        <w:t>, objeto deste contato.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eastAsia="Times New Roman" w:hAnsi="Praxis Com" w:cs="Calibri"/>
          <w:b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u w:val="single"/>
          <w:lang w:eastAsia="pt-BR"/>
        </w:rPr>
      </w:pPr>
      <w:r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>Parágrafo quinto</w:t>
      </w:r>
      <w:r w:rsidRPr="00F76558">
        <w:rPr>
          <w:rFonts w:ascii="Praxis Com" w:eastAsia="Times New Roman" w:hAnsi="Praxis Com" w:cs="Calibri"/>
          <w:sz w:val="21"/>
          <w:szCs w:val="21"/>
          <w:lang w:eastAsia="pt-BR"/>
        </w:rPr>
        <w:t xml:space="preserve">. 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O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código fonte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do sistema (sistema de gerenciamento, painel de controle) do website, é de propriedade exclusiva da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CONTRATADA, 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em caso de cancelamento do contrato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não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será fornecido o código fonte 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CONTRATANTE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ou qualquer empresa que venha assumir o gerenciamento do Website. Neste caso 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CONTRATADA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entregará a </w:t>
      </w:r>
      <w:r w:rsidRPr="00F76558">
        <w:rPr>
          <w:rFonts w:ascii="Praxis Com" w:hAnsi="Praxis Com" w:cs="Calibri"/>
          <w:b/>
          <w:caps/>
          <w:sz w:val="21"/>
          <w:szCs w:val="21"/>
          <w:lang w:eastAsia="pt-BR"/>
        </w:rPr>
        <w:t xml:space="preserve">contratante 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o extrato do banco de dados em formato TXT, as imagens e as páginas do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Website </w:t>
      </w:r>
      <w:r w:rsidRPr="00F76558">
        <w:rPr>
          <w:rFonts w:ascii="Praxis Com" w:hAnsi="Praxis Com" w:cs="Calibri"/>
          <w:sz w:val="21"/>
          <w:szCs w:val="21"/>
          <w:lang w:eastAsia="pt-BR"/>
        </w:rPr>
        <w:t>em formato HTML.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b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lastRenderedPageBreak/>
        <w:t>Parágrafo sexto.</w:t>
      </w:r>
      <w:r w:rsidRPr="00F76558">
        <w:rPr>
          <w:rFonts w:ascii="Praxis Com" w:eastAsia="Times New Roman" w:hAnsi="Praxis Com" w:cs="Calibri"/>
          <w:sz w:val="21"/>
          <w:szCs w:val="21"/>
          <w:lang w:eastAsia="pt-BR"/>
        </w:rPr>
        <w:t xml:space="preserve">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 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Não negociar o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código fonte e layout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com terceiros, sob qualquer forma, total ou parcialmente. O não cumprimento do disposto nesta cláusula e suas alíneas, implicará o pagamento de uma indenização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 </w:t>
      </w:r>
      <w:r w:rsidRPr="00F76558">
        <w:rPr>
          <w:rFonts w:ascii="Praxis Com" w:hAnsi="Praxis Com" w:cs="Calibri"/>
          <w:sz w:val="21"/>
          <w:szCs w:val="21"/>
          <w:lang w:eastAsia="pt-BR"/>
        </w:rPr>
        <w:t>a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 CONTRATADA, 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no valor de </w:t>
      </w:r>
      <w:r w:rsidRPr="00D23120">
        <w:rPr>
          <w:rFonts w:ascii="Praxis Com" w:hAnsi="Praxis Com" w:cs="Calibri"/>
          <w:b/>
          <w:sz w:val="21"/>
          <w:szCs w:val="21"/>
          <w:lang w:eastAsia="pt-BR"/>
        </w:rPr>
        <w:t xml:space="preserve">R$ 25.000,00 (vinte e cinco mil reais) 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para cada item não cumprido desta cláusula ou para cada cópia realizada ou comercializada deste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Sistema</w:t>
      </w:r>
      <w:r w:rsidRPr="00F76558">
        <w:rPr>
          <w:rFonts w:ascii="Praxis Com" w:hAnsi="Praxis Com" w:cs="Calibri"/>
          <w:sz w:val="21"/>
          <w:szCs w:val="21"/>
          <w:lang w:eastAsia="pt-BR"/>
        </w:rPr>
        <w:t>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color w:val="C00000"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>Cláusula 0</w:t>
      </w:r>
      <w:r w:rsidR="001B3B9A">
        <w:rPr>
          <w:rFonts w:ascii="Praxis Com" w:hAnsi="Praxis Com" w:cs="Calibri"/>
          <w:b/>
          <w:sz w:val="21"/>
          <w:szCs w:val="21"/>
          <w:lang w:eastAsia="pt-BR"/>
        </w:rPr>
        <w:t>6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.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CONTRATADA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obriga-se a manter sigilo sobre informações confidenciais a que tiver acesso durante a realização deste trabalho.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color w:val="C00000"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>Cláusula 0</w:t>
      </w:r>
      <w:r w:rsidR="001B3B9A">
        <w:rPr>
          <w:rFonts w:ascii="Praxis Com" w:hAnsi="Praxis Com" w:cs="Calibri"/>
          <w:b/>
          <w:sz w:val="21"/>
          <w:szCs w:val="21"/>
          <w:lang w:eastAsia="pt-BR"/>
        </w:rPr>
        <w:t>7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.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A responsabilidade da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CONTRATADA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restringir-se-á aos aplicativos "Website", não respondendo por problemas relacionados ao ambiente, como redes, Sistemas operacionais, hardware, servidores, link de internet, hospedagem de terceiros e sistema de backup.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Parágrafo primeiro. 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CONTRATADA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não se responsabiliza por eventuais erros de indexação, ou seja, erros ou não exibição do domínio do site desenvolvido nos buscadores como Google, Yahoo, MSN e demais motores de busca.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color w:val="C00000"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Cláusula </w:t>
      </w:r>
      <w:r w:rsidR="001B3B9A">
        <w:rPr>
          <w:rFonts w:ascii="Praxis Com" w:hAnsi="Praxis Com" w:cs="Calibri"/>
          <w:b/>
          <w:sz w:val="21"/>
          <w:szCs w:val="21"/>
          <w:lang w:eastAsia="pt-BR"/>
        </w:rPr>
        <w:t>08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.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CONTRATADA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não se responsabiliza por danos decorrentes do mau uso do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Sistema de Website</w:t>
      </w:r>
      <w:r w:rsidRPr="00F76558">
        <w:rPr>
          <w:rFonts w:ascii="Praxis Com" w:hAnsi="Praxis Com" w:cs="Calibri"/>
          <w:sz w:val="21"/>
          <w:szCs w:val="21"/>
          <w:lang w:eastAsia="pt-BR"/>
        </w:rPr>
        <w:t>, alimentação errônea e/ou falta de conferência de dados gerados, segurança de senhas, bem como a inexistência de cópias de segurança dos dados atualizados.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Cláusula </w:t>
      </w:r>
      <w:r w:rsidR="001B3B9A">
        <w:rPr>
          <w:rFonts w:ascii="Praxis Com" w:hAnsi="Praxis Com" w:cs="Calibri"/>
          <w:b/>
          <w:sz w:val="21"/>
          <w:szCs w:val="21"/>
          <w:lang w:eastAsia="pt-BR"/>
        </w:rPr>
        <w:t>09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.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CONTRATANTE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obriga-se a colaborar com 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CONTRATADA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no sentido de fornecer informações e executar as tarefas solicitadas, visando o desenvolvimento do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Sistema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de acordo com os cronogramas de implantação.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>Cláusula 1</w:t>
      </w:r>
      <w:r w:rsidR="001B3B9A">
        <w:rPr>
          <w:rFonts w:ascii="Praxis Com" w:hAnsi="Praxis Com" w:cs="Calibri"/>
          <w:b/>
          <w:sz w:val="21"/>
          <w:szCs w:val="21"/>
          <w:lang w:eastAsia="pt-BR"/>
        </w:rPr>
        <w:t>0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. 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CONTRATADA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reserva-se o direito de inserir sua logomarca no Website.</w:t>
      </w:r>
    </w:p>
    <w:p w:rsidR="004768A1" w:rsidRPr="00F76558" w:rsidRDefault="004768A1" w:rsidP="004768A1">
      <w:pPr>
        <w:spacing w:after="0" w:line="240" w:lineRule="auto"/>
        <w:jc w:val="both"/>
        <w:rPr>
          <w:rFonts w:ascii="Praxis Com" w:hAnsi="Praxis Com" w:cs="Calibri"/>
          <w:b/>
          <w:sz w:val="21"/>
          <w:szCs w:val="21"/>
        </w:rPr>
      </w:pPr>
    </w:p>
    <w:p w:rsidR="004768A1" w:rsidRPr="00F76558" w:rsidRDefault="004768A1" w:rsidP="004768A1">
      <w:pPr>
        <w:spacing w:after="0" w:line="240" w:lineRule="auto"/>
        <w:jc w:val="both"/>
        <w:rPr>
          <w:rFonts w:ascii="Praxis Com" w:hAnsi="Praxis Com" w:cs="Calibri"/>
          <w:b/>
          <w:sz w:val="21"/>
          <w:szCs w:val="21"/>
        </w:rPr>
      </w:pPr>
      <w:r w:rsidRPr="00F76558">
        <w:rPr>
          <w:rFonts w:ascii="Praxis Com" w:hAnsi="Praxis Com" w:cs="Calibri"/>
          <w:b/>
          <w:sz w:val="21"/>
          <w:szCs w:val="21"/>
        </w:rPr>
        <w:t>V- Da Manutenção e Suporte</w:t>
      </w:r>
    </w:p>
    <w:p w:rsidR="004768A1" w:rsidRPr="00F76558" w:rsidRDefault="004768A1" w:rsidP="004768A1">
      <w:pPr>
        <w:spacing w:after="0" w:line="240" w:lineRule="auto"/>
        <w:jc w:val="both"/>
        <w:rPr>
          <w:rFonts w:ascii="Praxis Com" w:hAnsi="Praxis Com" w:cs="Calibri"/>
          <w:sz w:val="21"/>
          <w:szCs w:val="21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>Cláusula 1</w:t>
      </w:r>
      <w:r w:rsidR="001B3B9A">
        <w:rPr>
          <w:rFonts w:ascii="Praxis Com" w:hAnsi="Praxis Com" w:cs="Calibri"/>
          <w:b/>
          <w:sz w:val="21"/>
          <w:szCs w:val="21"/>
          <w:lang w:eastAsia="pt-BR"/>
        </w:rPr>
        <w:t>1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.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</w:t>
      </w:r>
      <w:r w:rsidRPr="00F76558">
        <w:rPr>
          <w:rFonts w:ascii="Praxis Com" w:hAnsi="Praxis Com" w:cs="Calibri"/>
          <w:sz w:val="21"/>
          <w:szCs w:val="21"/>
        </w:rPr>
        <w:t xml:space="preserve">Consiste em </w:t>
      </w:r>
      <w:r w:rsidRPr="00F76558">
        <w:rPr>
          <w:rFonts w:ascii="Praxis Com" w:hAnsi="Praxis Com" w:cs="Calibri"/>
          <w:b/>
          <w:sz w:val="21"/>
          <w:szCs w:val="21"/>
        </w:rPr>
        <w:t>suporte técnico</w:t>
      </w:r>
      <w:r w:rsidRPr="00F76558">
        <w:rPr>
          <w:rFonts w:ascii="Praxis Com" w:hAnsi="Praxis Com" w:cs="Calibri"/>
          <w:sz w:val="21"/>
          <w:szCs w:val="21"/>
        </w:rPr>
        <w:t xml:space="preserve">, o atendimento aos usuários do </w:t>
      </w:r>
      <w:r w:rsidRPr="00F76558">
        <w:rPr>
          <w:rFonts w:ascii="Praxis Com" w:hAnsi="Praxis Com" w:cs="Calibri"/>
          <w:b/>
          <w:sz w:val="21"/>
          <w:szCs w:val="21"/>
        </w:rPr>
        <w:t>Sistema</w:t>
      </w:r>
      <w:r w:rsidRPr="00F76558">
        <w:rPr>
          <w:rFonts w:ascii="Praxis Com" w:hAnsi="Praxis Com" w:cs="Calibri"/>
          <w:sz w:val="21"/>
          <w:szCs w:val="21"/>
        </w:rPr>
        <w:t xml:space="preserve"> para saneamento de dúvidas operacionais referentes ao produto e treinamento.</w:t>
      </w:r>
    </w:p>
    <w:p w:rsidR="004768A1" w:rsidRDefault="004768A1" w:rsidP="004768A1">
      <w:pPr>
        <w:spacing w:after="0" w:line="240" w:lineRule="auto"/>
        <w:jc w:val="both"/>
        <w:rPr>
          <w:rFonts w:ascii="Praxis Com" w:hAnsi="Praxis Com" w:cs="Calibri"/>
          <w:sz w:val="21"/>
          <w:szCs w:val="21"/>
        </w:rPr>
      </w:pPr>
      <w:r w:rsidRPr="00F76558">
        <w:rPr>
          <w:rFonts w:ascii="Praxis Com" w:hAnsi="Praxis Com" w:cs="Calibri"/>
          <w:sz w:val="21"/>
          <w:szCs w:val="21"/>
        </w:rPr>
        <w:t xml:space="preserve">Consiste em </w:t>
      </w:r>
      <w:r w:rsidRPr="00F76558">
        <w:rPr>
          <w:rFonts w:ascii="Praxis Com" w:hAnsi="Praxis Com" w:cs="Calibri"/>
          <w:b/>
          <w:sz w:val="21"/>
          <w:szCs w:val="21"/>
        </w:rPr>
        <w:t>manutenção</w:t>
      </w:r>
      <w:r w:rsidRPr="00F76558">
        <w:rPr>
          <w:rFonts w:ascii="Praxis Com" w:hAnsi="Praxis Com" w:cs="Calibri"/>
          <w:sz w:val="21"/>
          <w:szCs w:val="21"/>
        </w:rPr>
        <w:t xml:space="preserve"> as intervenções pontuais ou preventivas necessárias para sanar defeitos que ocorram ou possam ocorrer no </w:t>
      </w:r>
      <w:r w:rsidRPr="00F76558">
        <w:rPr>
          <w:rFonts w:ascii="Praxis Com" w:hAnsi="Praxis Com" w:cs="Calibri"/>
          <w:b/>
          <w:sz w:val="21"/>
          <w:szCs w:val="21"/>
        </w:rPr>
        <w:t>Sistema</w:t>
      </w:r>
      <w:r w:rsidRPr="00F76558">
        <w:rPr>
          <w:rFonts w:ascii="Praxis Com" w:hAnsi="Praxis Com" w:cs="Calibri"/>
          <w:sz w:val="21"/>
          <w:szCs w:val="21"/>
        </w:rPr>
        <w:t xml:space="preserve"> durante o uso normal do mesmo.</w:t>
      </w:r>
    </w:p>
    <w:p w:rsidR="00BA7712" w:rsidRPr="00F76558" w:rsidRDefault="00BA7712" w:rsidP="004768A1">
      <w:pPr>
        <w:spacing w:after="0" w:line="240" w:lineRule="auto"/>
        <w:jc w:val="both"/>
        <w:rPr>
          <w:rFonts w:ascii="Praxis Com" w:hAnsi="Praxis Com" w:cs="Calibri"/>
          <w:sz w:val="21"/>
          <w:szCs w:val="21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b/>
          <w:color w:val="C00000"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b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>VI- Do Atendimento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eastAsia="Times New Roman" w:hAnsi="Praxis Com" w:cs="Calibri"/>
          <w:b/>
          <w:sz w:val="21"/>
          <w:szCs w:val="21"/>
          <w:lang w:eastAsia="pt-BR"/>
        </w:rPr>
        <w:t xml:space="preserve">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Cláusula 1</w:t>
      </w:r>
      <w:r w:rsidR="001B3B9A">
        <w:rPr>
          <w:rFonts w:ascii="Praxis Com" w:hAnsi="Praxis Com" w:cs="Calibri"/>
          <w:b/>
          <w:sz w:val="21"/>
          <w:szCs w:val="21"/>
          <w:lang w:eastAsia="pt-BR"/>
        </w:rPr>
        <w:t>2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. 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O atendimento dar-se-á mediante chamado da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CONTRATANTE</w:t>
      </w:r>
      <w:r w:rsidRPr="00F76558">
        <w:rPr>
          <w:rFonts w:ascii="Praxis Com" w:hAnsi="Praxis Com" w:cs="Calibri"/>
          <w:sz w:val="21"/>
          <w:szCs w:val="21"/>
          <w:lang w:eastAsia="pt-BR"/>
        </w:rPr>
        <w:t>, sempre em horário comercial.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b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>Cláusula 1</w:t>
      </w:r>
      <w:r w:rsidR="001B3B9A">
        <w:rPr>
          <w:rFonts w:ascii="Praxis Com" w:hAnsi="Praxis Com" w:cs="Calibri"/>
          <w:b/>
          <w:sz w:val="21"/>
          <w:szCs w:val="21"/>
          <w:lang w:eastAsia="pt-BR"/>
        </w:rPr>
        <w:t>3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. 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Fica estabelecido, que </w:t>
      </w:r>
      <w:r w:rsidR="00FF628C" w:rsidRPr="00F76558">
        <w:rPr>
          <w:rFonts w:ascii="Praxis Com" w:hAnsi="Praxis Com" w:cs="Calibri"/>
          <w:sz w:val="21"/>
          <w:szCs w:val="21"/>
          <w:lang w:eastAsia="pt-BR"/>
        </w:rPr>
        <w:t>ao critério exclusivo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da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CONTRATADA</w:t>
      </w:r>
      <w:r w:rsidRPr="00F76558">
        <w:rPr>
          <w:rFonts w:ascii="Praxis Com" w:hAnsi="Praxis Com" w:cs="Calibri"/>
          <w:sz w:val="21"/>
          <w:szCs w:val="21"/>
          <w:lang w:eastAsia="pt-BR"/>
        </w:rPr>
        <w:t>, não havendo necessidade da presença de seus técnicos, para a resolução de problemas, a correção poderá ser realizada por qualquer meio de comunicação que permita a solução do problema. Quando for utilizado algum meio magnético (CD, DVD) para envio da solução, estes deverão ser devolvidos ou o valor dos mesmos serão incluídos na próxima cobrança a ser expedida.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color w:val="C00000"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>Cláusula 1</w:t>
      </w:r>
      <w:r w:rsidR="001B3B9A">
        <w:rPr>
          <w:rFonts w:ascii="Praxis Com" w:hAnsi="Praxis Com" w:cs="Calibri"/>
          <w:b/>
          <w:sz w:val="21"/>
          <w:szCs w:val="21"/>
          <w:lang w:eastAsia="pt-BR"/>
        </w:rPr>
        <w:t>4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.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Não será cobrado da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CONTRATANTE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qualquer custo adicional referente a correções e ajustes efetuados no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Sistema</w:t>
      </w:r>
      <w:r w:rsidRPr="00F76558">
        <w:rPr>
          <w:rFonts w:ascii="Praxis Com" w:hAnsi="Praxis Com" w:cs="Calibri"/>
          <w:sz w:val="21"/>
          <w:szCs w:val="21"/>
          <w:lang w:eastAsia="pt-BR"/>
        </w:rPr>
        <w:t>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b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>Parágrafo primeiro.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Solicitações para implementações adicionais como: acréscimos de páginas (links), módulos e entidades adicionais no banco de dados ou configurações solicitadas pela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CONTRATANTE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, serão orçadas separadamente e somente serão implementadas após devidamente aprovadas por escrito pela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CONTRATANTE</w:t>
      </w:r>
      <w:r w:rsidRPr="00F76558">
        <w:rPr>
          <w:rFonts w:ascii="Praxis Com" w:hAnsi="Praxis Com" w:cs="Calibri"/>
          <w:sz w:val="21"/>
          <w:szCs w:val="21"/>
          <w:lang w:eastAsia="pt-BR"/>
        </w:rPr>
        <w:t>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color w:val="C00000"/>
          <w:sz w:val="21"/>
          <w:szCs w:val="21"/>
          <w:lang w:eastAsia="pt-BR"/>
        </w:rPr>
      </w:pPr>
    </w:p>
    <w:p w:rsidR="004768A1" w:rsidRPr="00F76558" w:rsidRDefault="001B3B9A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b/>
          <w:sz w:val="21"/>
          <w:szCs w:val="21"/>
          <w:lang w:eastAsia="pt-BR"/>
        </w:rPr>
      </w:pPr>
      <w:r>
        <w:rPr>
          <w:rFonts w:ascii="Praxis Com" w:hAnsi="Praxis Com" w:cs="Calibri"/>
          <w:b/>
          <w:sz w:val="21"/>
          <w:szCs w:val="21"/>
          <w:lang w:eastAsia="pt-BR"/>
        </w:rPr>
        <w:t>VII</w:t>
      </w:r>
      <w:r w:rsidR="004768A1" w:rsidRPr="00F76558">
        <w:rPr>
          <w:rFonts w:ascii="Praxis Com" w:hAnsi="Praxis Com" w:cs="Calibri"/>
          <w:b/>
          <w:sz w:val="21"/>
          <w:szCs w:val="21"/>
          <w:lang w:eastAsia="pt-BR"/>
        </w:rPr>
        <w:t>- Da Rescisão do Contrato</w:t>
      </w:r>
    </w:p>
    <w:p w:rsidR="004768A1" w:rsidRPr="00F76558" w:rsidRDefault="004768A1" w:rsidP="004768A1">
      <w:pPr>
        <w:autoSpaceDE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>Cláusula 1</w:t>
      </w:r>
      <w:r w:rsidR="00AC0F54">
        <w:rPr>
          <w:rFonts w:ascii="Praxis Com" w:hAnsi="Praxis Com" w:cs="Calibri"/>
          <w:b/>
          <w:sz w:val="21"/>
          <w:szCs w:val="21"/>
          <w:lang w:eastAsia="pt-BR"/>
        </w:rPr>
        <w:t>5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.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Qualquer das partes poderá rescindir o presente instrumento, mediante prévia comunicação à outra parte, por escrito, após o prazo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mínimo de 12 (doze)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meses, com antecedência mínima de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30 dias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ou nas seguintes condições:</w:t>
      </w:r>
    </w:p>
    <w:p w:rsidR="004768A1" w:rsidRPr="00F76558" w:rsidRDefault="004768A1" w:rsidP="004768A1">
      <w:pPr>
        <w:autoSpaceDE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</w:p>
    <w:p w:rsidR="00C61BE3" w:rsidRPr="00F76558" w:rsidRDefault="00C61BE3" w:rsidP="00C61BE3">
      <w:pPr>
        <w:autoSpaceDE w:val="0"/>
        <w:spacing w:after="0" w:line="240" w:lineRule="auto"/>
        <w:jc w:val="both"/>
        <w:rPr>
          <w:rFonts w:ascii="Praxis Com" w:hAnsi="Praxis Com" w:cs="Calibri"/>
          <w:sz w:val="21"/>
          <w:szCs w:val="21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Parágrafo primeiro. </w:t>
      </w:r>
      <w:r w:rsidRPr="00F76558">
        <w:rPr>
          <w:rFonts w:ascii="Praxis Com" w:hAnsi="Praxis Com" w:cs="Calibri"/>
          <w:sz w:val="21"/>
          <w:szCs w:val="21"/>
        </w:rPr>
        <w:t xml:space="preserve"> Caso o contrato seja rescindido pela </w:t>
      </w:r>
      <w:r w:rsidRPr="00F76558">
        <w:rPr>
          <w:rFonts w:ascii="Praxis Com" w:hAnsi="Praxis Com" w:cs="Calibri"/>
          <w:b/>
          <w:sz w:val="21"/>
          <w:szCs w:val="21"/>
        </w:rPr>
        <w:t>CONTRATADA</w:t>
      </w:r>
      <w:r w:rsidRPr="00F76558">
        <w:rPr>
          <w:rFonts w:ascii="Praxis Com" w:hAnsi="Praxis Com" w:cs="Calibri"/>
          <w:sz w:val="21"/>
          <w:szCs w:val="21"/>
        </w:rPr>
        <w:t xml:space="preserve">, antes dos 12 meses, será aplicada multa de </w:t>
      </w:r>
      <w:r w:rsidRPr="00F76558">
        <w:rPr>
          <w:rFonts w:ascii="Praxis Com" w:hAnsi="Praxis Com" w:cs="Calibri"/>
          <w:b/>
          <w:sz w:val="21"/>
          <w:szCs w:val="21"/>
        </w:rPr>
        <w:t>20% (vinte por cento) sobre o valor do contrato, incluindo o valor mensal</w:t>
      </w:r>
      <w:r w:rsidRPr="00F76558">
        <w:rPr>
          <w:rFonts w:ascii="Praxis Com" w:hAnsi="Praxis Com" w:cs="Calibri"/>
          <w:sz w:val="21"/>
          <w:szCs w:val="21"/>
        </w:rPr>
        <w:t xml:space="preserve"> e o </w:t>
      </w:r>
      <w:r w:rsidRPr="00F76558">
        <w:rPr>
          <w:rFonts w:ascii="Praxis Com" w:hAnsi="Praxis Com" w:cs="Calibri"/>
          <w:b/>
          <w:sz w:val="21"/>
          <w:szCs w:val="21"/>
        </w:rPr>
        <w:t>Website</w:t>
      </w:r>
      <w:r w:rsidRPr="00F76558">
        <w:rPr>
          <w:rFonts w:ascii="Praxis Com" w:hAnsi="Praxis Com" w:cs="Calibri"/>
          <w:sz w:val="21"/>
          <w:szCs w:val="21"/>
        </w:rPr>
        <w:t xml:space="preserve"> será entregue a </w:t>
      </w:r>
      <w:r w:rsidRPr="00F76558">
        <w:rPr>
          <w:rFonts w:ascii="Praxis Com" w:hAnsi="Praxis Com" w:cs="Calibri"/>
          <w:b/>
          <w:sz w:val="21"/>
          <w:szCs w:val="21"/>
        </w:rPr>
        <w:t>CONTRATANTE</w:t>
      </w:r>
      <w:r w:rsidRPr="00F76558">
        <w:rPr>
          <w:rFonts w:ascii="Praxis Com" w:hAnsi="Praxis Com" w:cs="Calibri"/>
          <w:sz w:val="21"/>
          <w:szCs w:val="21"/>
        </w:rPr>
        <w:t xml:space="preserve"> de forma parcial em formato HTML e as informações contidas no banco de dados em arquivo TXT, desde que as parcelas acordadas na </w:t>
      </w:r>
      <w:r w:rsidRPr="00F76558">
        <w:rPr>
          <w:rFonts w:ascii="Praxis Com" w:hAnsi="Praxis Com" w:cs="Calibri"/>
          <w:b/>
          <w:sz w:val="21"/>
          <w:szCs w:val="21"/>
        </w:rPr>
        <w:t>cláusula 06</w:t>
      </w:r>
      <w:r w:rsidRPr="00F76558">
        <w:rPr>
          <w:rFonts w:ascii="Praxis Com" w:hAnsi="Praxis Com" w:cs="Calibri"/>
          <w:sz w:val="21"/>
          <w:szCs w:val="21"/>
        </w:rPr>
        <w:t xml:space="preserve"> estejam quitadas nas respectivas datas de vencimento.</w:t>
      </w:r>
    </w:p>
    <w:p w:rsidR="00C61BE3" w:rsidRPr="00F76558" w:rsidRDefault="00C61BE3" w:rsidP="00C61BE3">
      <w:pPr>
        <w:autoSpaceDE w:val="0"/>
        <w:spacing w:after="0" w:line="240" w:lineRule="auto"/>
        <w:jc w:val="both"/>
        <w:rPr>
          <w:rFonts w:ascii="Praxis Com" w:hAnsi="Praxis Com" w:cs="Calibri"/>
          <w:sz w:val="21"/>
          <w:szCs w:val="21"/>
        </w:rPr>
      </w:pPr>
    </w:p>
    <w:p w:rsidR="00C61BE3" w:rsidRPr="00F76558" w:rsidRDefault="00C61BE3" w:rsidP="00C61BE3">
      <w:pPr>
        <w:autoSpaceDE w:val="0"/>
        <w:spacing w:after="0" w:line="240" w:lineRule="auto"/>
        <w:jc w:val="both"/>
        <w:rPr>
          <w:rFonts w:ascii="Praxis Com" w:hAnsi="Praxis Com" w:cs="Calibri"/>
          <w:sz w:val="21"/>
          <w:szCs w:val="21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Parágrafo segundo. </w:t>
      </w:r>
      <w:r w:rsidRPr="00F76558">
        <w:rPr>
          <w:rFonts w:ascii="Praxis Com" w:hAnsi="Praxis Com" w:cs="Calibri"/>
          <w:sz w:val="21"/>
          <w:szCs w:val="21"/>
        </w:rPr>
        <w:t xml:space="preserve"> Caso o contrato seja rescindido pela</w:t>
      </w:r>
      <w:r w:rsidRPr="00F76558">
        <w:rPr>
          <w:rFonts w:ascii="Praxis Com" w:hAnsi="Praxis Com" w:cs="Calibri"/>
          <w:b/>
          <w:sz w:val="21"/>
          <w:szCs w:val="21"/>
        </w:rPr>
        <w:t xml:space="preserve"> CONTRA</w:t>
      </w:r>
      <w:r w:rsidR="0055573E" w:rsidRPr="00F76558">
        <w:rPr>
          <w:rFonts w:ascii="Praxis Com" w:hAnsi="Praxis Com" w:cs="Calibri"/>
          <w:b/>
          <w:sz w:val="21"/>
          <w:szCs w:val="21"/>
        </w:rPr>
        <w:t>TA</w:t>
      </w:r>
      <w:r w:rsidRPr="00F76558">
        <w:rPr>
          <w:rFonts w:ascii="Praxis Com" w:hAnsi="Praxis Com" w:cs="Calibri"/>
          <w:b/>
          <w:sz w:val="21"/>
          <w:szCs w:val="21"/>
        </w:rPr>
        <w:t>NTE</w:t>
      </w:r>
      <w:r w:rsidRPr="00F76558">
        <w:rPr>
          <w:rFonts w:ascii="Praxis Com" w:hAnsi="Praxis Com" w:cs="Calibri"/>
          <w:sz w:val="21"/>
          <w:szCs w:val="21"/>
        </w:rPr>
        <w:t xml:space="preserve">, antes dos 12 meses, será aplicada multa de </w:t>
      </w:r>
      <w:r w:rsidRPr="00F76558">
        <w:rPr>
          <w:rFonts w:ascii="Praxis Com" w:hAnsi="Praxis Com" w:cs="Calibri"/>
          <w:b/>
          <w:sz w:val="21"/>
          <w:szCs w:val="21"/>
        </w:rPr>
        <w:t>20% (vinte por cento) sobre o valor do contrato, incluindo o valor mensal</w:t>
      </w:r>
      <w:r w:rsidRPr="00F76558">
        <w:rPr>
          <w:rFonts w:ascii="Praxis Com" w:hAnsi="Praxis Com" w:cs="Calibri"/>
          <w:sz w:val="21"/>
          <w:szCs w:val="21"/>
        </w:rPr>
        <w:t xml:space="preserve"> e o </w:t>
      </w:r>
      <w:r w:rsidRPr="00F76558">
        <w:rPr>
          <w:rFonts w:ascii="Praxis Com" w:hAnsi="Praxis Com" w:cs="Calibri"/>
          <w:b/>
          <w:sz w:val="21"/>
          <w:szCs w:val="21"/>
        </w:rPr>
        <w:t>Website</w:t>
      </w:r>
      <w:r w:rsidRPr="00F76558">
        <w:rPr>
          <w:rFonts w:ascii="Praxis Com" w:hAnsi="Praxis Com" w:cs="Calibri"/>
          <w:sz w:val="21"/>
          <w:szCs w:val="21"/>
        </w:rPr>
        <w:t xml:space="preserve"> não será entregue a </w:t>
      </w:r>
      <w:r w:rsidRPr="00F76558">
        <w:rPr>
          <w:rFonts w:ascii="Praxis Com" w:hAnsi="Praxis Com" w:cs="Calibri"/>
          <w:b/>
          <w:sz w:val="21"/>
          <w:szCs w:val="21"/>
        </w:rPr>
        <w:t>CONTRATANTE</w:t>
      </w:r>
      <w:r w:rsidRPr="00F76558">
        <w:rPr>
          <w:rFonts w:ascii="Praxis Com" w:hAnsi="Praxis Com" w:cs="Calibri"/>
          <w:sz w:val="21"/>
          <w:szCs w:val="21"/>
        </w:rPr>
        <w:t>;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Parágrafo terceiro. 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CONTRATANTE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, sem prévio consentimento escrito da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CONTRATADA</w:t>
      </w:r>
      <w:r w:rsidRPr="00F76558">
        <w:rPr>
          <w:rFonts w:ascii="Praxis Com" w:hAnsi="Praxis Com" w:cs="Calibri"/>
          <w:sz w:val="21"/>
          <w:szCs w:val="21"/>
          <w:lang w:eastAsia="pt-BR"/>
        </w:rPr>
        <w:t>, negociar, ceder ou emprestar a terceiros, no todo ou em parte, seja a que título for, os direitos e obrigações ora assumidas;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Parágrafo quarto. </w:t>
      </w:r>
      <w:r w:rsidRPr="00F76558">
        <w:rPr>
          <w:rFonts w:ascii="Praxis Com" w:hAnsi="Praxis Com" w:cs="Calibri"/>
          <w:sz w:val="21"/>
          <w:szCs w:val="21"/>
          <w:lang w:eastAsia="pt-BR"/>
        </w:rPr>
        <w:t>Se qualquer uma das partes se mostrarem inadimplente quanto às obrigações assumidas neste instrumento.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color w:val="C00000"/>
          <w:sz w:val="21"/>
          <w:szCs w:val="21"/>
          <w:lang w:eastAsia="pt-BR"/>
        </w:rPr>
      </w:pPr>
    </w:p>
    <w:p w:rsidR="004768A1" w:rsidRPr="00F76558" w:rsidRDefault="00AC0F54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b/>
          <w:sz w:val="21"/>
          <w:szCs w:val="21"/>
          <w:lang w:eastAsia="pt-BR"/>
        </w:rPr>
      </w:pPr>
      <w:r>
        <w:rPr>
          <w:rFonts w:ascii="Praxis Com" w:hAnsi="Praxis Com" w:cs="Calibri"/>
          <w:b/>
          <w:sz w:val="21"/>
          <w:szCs w:val="21"/>
          <w:lang w:eastAsia="pt-BR"/>
        </w:rPr>
        <w:t>VIII</w:t>
      </w:r>
      <w:r w:rsidR="004768A1" w:rsidRPr="00F76558">
        <w:rPr>
          <w:rFonts w:ascii="Praxis Com" w:hAnsi="Praxis Com" w:cs="Calibri"/>
          <w:b/>
          <w:sz w:val="21"/>
          <w:szCs w:val="21"/>
          <w:lang w:eastAsia="pt-BR"/>
        </w:rPr>
        <w:t>- Das Condições Gerais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>Cláusula 1</w:t>
      </w:r>
      <w:r w:rsidR="00AC0F54">
        <w:rPr>
          <w:rFonts w:ascii="Praxis Com" w:hAnsi="Praxis Com" w:cs="Calibri"/>
          <w:b/>
          <w:sz w:val="21"/>
          <w:szCs w:val="21"/>
          <w:lang w:eastAsia="pt-BR"/>
        </w:rPr>
        <w:t>6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.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O presente instrumento não dará azo à constituição de qualquer vínculo empregatício ou responsabilidade por parte da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CONTRATANTE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com relação aos empregados da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CONTRATADA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a seu serviço, responsabilizando-se esta última pelos direitos e deveres sociais e trabalhistas de seus empregados.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Cláusula </w:t>
      </w:r>
      <w:r w:rsidR="001B3B9A">
        <w:rPr>
          <w:rFonts w:ascii="Praxis Com" w:hAnsi="Praxis Com" w:cs="Calibri"/>
          <w:b/>
          <w:sz w:val="21"/>
          <w:szCs w:val="21"/>
          <w:lang w:eastAsia="pt-BR"/>
        </w:rPr>
        <w:t>1</w:t>
      </w:r>
      <w:r w:rsidR="00AC0F54">
        <w:rPr>
          <w:rFonts w:ascii="Praxis Com" w:hAnsi="Praxis Com" w:cs="Calibri"/>
          <w:b/>
          <w:sz w:val="21"/>
          <w:szCs w:val="21"/>
          <w:lang w:eastAsia="pt-BR"/>
        </w:rPr>
        <w:t>7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.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A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CONTRATADA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arcará com o pagamento de todos os encargos fiscais e tributários decorrentes do ora contratado.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Cláusula </w:t>
      </w:r>
      <w:r w:rsidR="001B3B9A">
        <w:rPr>
          <w:rFonts w:ascii="Praxis Com" w:hAnsi="Praxis Com" w:cs="Calibri"/>
          <w:b/>
          <w:sz w:val="21"/>
          <w:szCs w:val="21"/>
          <w:lang w:eastAsia="pt-BR"/>
        </w:rPr>
        <w:t>1</w:t>
      </w:r>
      <w:r w:rsidR="00AC0F54">
        <w:rPr>
          <w:rFonts w:ascii="Praxis Com" w:hAnsi="Praxis Com" w:cs="Calibri"/>
          <w:b/>
          <w:sz w:val="21"/>
          <w:szCs w:val="21"/>
          <w:lang w:eastAsia="pt-BR"/>
        </w:rPr>
        <w:t>8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.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Eventuais alterações ou casos omissos serão acordados entre as partes na forma de aditivos a este Contrato.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  <w:r w:rsidRPr="00F76558">
        <w:rPr>
          <w:rFonts w:ascii="Praxis Com" w:hAnsi="Praxis Com" w:cs="Calibri"/>
          <w:b/>
          <w:sz w:val="21"/>
          <w:szCs w:val="21"/>
          <w:lang w:eastAsia="pt-BR"/>
        </w:rPr>
        <w:t xml:space="preserve">Cláusula </w:t>
      </w:r>
      <w:r w:rsidR="00AC0F54">
        <w:rPr>
          <w:rFonts w:ascii="Praxis Com" w:hAnsi="Praxis Com" w:cs="Calibri"/>
          <w:b/>
          <w:sz w:val="21"/>
          <w:szCs w:val="21"/>
          <w:lang w:eastAsia="pt-BR"/>
        </w:rPr>
        <w:t>19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.</w:t>
      </w: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 Fica eleito o foro da Comarca em Carazinho, com renúncia de qualquer outro, para dirimir quaisquer dúvidas decorrentes da execução deste instrumento.</w:t>
      </w: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</w:p>
    <w:p w:rsidR="004768A1" w:rsidRPr="00F76558" w:rsidRDefault="004768A1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eastAsia="Times New Roman" w:hAnsi="Praxis Com" w:cs="Arial"/>
          <w:color w:val="000000"/>
          <w:sz w:val="21"/>
          <w:szCs w:val="21"/>
          <w:lang w:eastAsia="pt-BR"/>
        </w:rPr>
      </w:pPr>
      <w:r w:rsidRPr="00F76558">
        <w:rPr>
          <w:rFonts w:ascii="Praxis Com" w:hAnsi="Praxis Com" w:cs="Calibri"/>
          <w:sz w:val="21"/>
          <w:szCs w:val="21"/>
          <w:lang w:eastAsia="pt-BR"/>
        </w:rPr>
        <w:t xml:space="preserve">E por estarem assim justas e </w:t>
      </w:r>
      <w:r w:rsidRPr="00F76558">
        <w:rPr>
          <w:rFonts w:ascii="Praxis Com" w:hAnsi="Praxis Com" w:cs="Calibri"/>
          <w:b/>
          <w:sz w:val="21"/>
          <w:szCs w:val="21"/>
          <w:lang w:eastAsia="pt-BR"/>
        </w:rPr>
        <w:t>CONTRATADAS</w:t>
      </w:r>
      <w:r w:rsidRPr="00F76558">
        <w:rPr>
          <w:rFonts w:ascii="Praxis Com" w:hAnsi="Praxis Com" w:cs="Calibri"/>
          <w:sz w:val="21"/>
          <w:szCs w:val="21"/>
          <w:lang w:eastAsia="pt-BR"/>
        </w:rPr>
        <w:t>, as partes assinam o presente contrato em 2 (duas) vias de igual teor e forma</w:t>
      </w:r>
      <w:r w:rsidR="00325BF5" w:rsidRPr="00F76558">
        <w:rPr>
          <w:rFonts w:ascii="Praxis Com" w:hAnsi="Praxis Com" w:cs="Calibri"/>
          <w:sz w:val="21"/>
          <w:szCs w:val="21"/>
          <w:lang w:eastAsia="pt-BR"/>
        </w:rPr>
        <w:t xml:space="preserve">, </w:t>
      </w:r>
      <w:r w:rsidR="00325BF5" w:rsidRPr="00F76558">
        <w:rPr>
          <w:rFonts w:ascii="Praxis Com" w:eastAsia="Times New Roman" w:hAnsi="Praxis Com" w:cs="Arial"/>
          <w:color w:val="000000"/>
          <w:sz w:val="21"/>
          <w:szCs w:val="21"/>
          <w:lang w:eastAsia="pt-BR"/>
        </w:rPr>
        <w:t>juntamente com 2 (duas) testemunhas.</w:t>
      </w:r>
    </w:p>
    <w:p w:rsidR="00325BF5" w:rsidRPr="00F76558" w:rsidRDefault="00325BF5" w:rsidP="004768A1">
      <w:pPr>
        <w:autoSpaceDE w:val="0"/>
        <w:autoSpaceDN w:val="0"/>
        <w:adjustRightInd w:val="0"/>
        <w:spacing w:after="0" w:line="240" w:lineRule="auto"/>
        <w:jc w:val="both"/>
        <w:rPr>
          <w:rFonts w:ascii="Praxis Com" w:hAnsi="Praxis Com" w:cs="Calibri"/>
          <w:sz w:val="21"/>
          <w:szCs w:val="21"/>
          <w:lang w:eastAsia="pt-BR"/>
        </w:rPr>
      </w:pPr>
    </w:p>
    <w:p w:rsidR="004768A1" w:rsidRPr="00F76558" w:rsidRDefault="004768A1" w:rsidP="004768A1">
      <w:pPr>
        <w:spacing w:after="0" w:line="240" w:lineRule="auto"/>
        <w:jc w:val="both"/>
        <w:rPr>
          <w:rFonts w:ascii="Praxis Com" w:eastAsia="Times New Roman" w:hAnsi="Praxis Com" w:cs="Calibri"/>
          <w:b/>
          <w:bCs/>
          <w:sz w:val="21"/>
          <w:szCs w:val="21"/>
          <w:lang w:eastAsia="pt-BR"/>
        </w:rPr>
      </w:pPr>
    </w:p>
    <w:p w:rsidR="00BE2384" w:rsidRPr="004110F9" w:rsidRDefault="001B3B9A" w:rsidP="00BE2384">
      <w:pPr>
        <w:spacing w:after="0" w:line="240" w:lineRule="auto"/>
        <w:jc w:val="right"/>
        <w:rPr>
          <w:rFonts w:ascii="Praxis Com" w:eastAsia="Times New Roman" w:hAnsi="Praxis Com" w:cs="Calibri"/>
          <w:b/>
          <w:sz w:val="20"/>
          <w:szCs w:val="20"/>
          <w:lang w:eastAsia="pt-BR"/>
        </w:rPr>
      </w:pPr>
      <w:r>
        <w:rPr>
          <w:rFonts w:ascii="Praxis Com" w:eastAsia="Times New Roman" w:hAnsi="Praxis Com" w:cs="Calibri"/>
          <w:b/>
          <w:sz w:val="20"/>
          <w:szCs w:val="20"/>
          <w:lang w:eastAsia="pt-BR"/>
        </w:rPr>
        <w:t xml:space="preserve">Carazinho, </w:t>
      </w:r>
      <w:r w:rsidR="00664F5C">
        <w:rPr>
          <w:rFonts w:ascii="Praxis Com" w:eastAsia="Times New Roman" w:hAnsi="Praxis Com" w:cs="Calibri"/>
          <w:b/>
          <w:sz w:val="20"/>
          <w:szCs w:val="20"/>
          <w:lang w:eastAsia="pt-BR"/>
        </w:rPr>
        <w:t>0</w:t>
      </w:r>
      <w:r w:rsidR="00C537C2">
        <w:rPr>
          <w:rFonts w:ascii="Praxis Com" w:eastAsia="Times New Roman" w:hAnsi="Praxis Com" w:cs="Calibri"/>
          <w:b/>
          <w:sz w:val="20"/>
          <w:szCs w:val="20"/>
          <w:lang w:eastAsia="pt-BR"/>
        </w:rPr>
        <w:t>3</w:t>
      </w:r>
      <w:r w:rsidR="00BE2384" w:rsidRPr="004110F9">
        <w:rPr>
          <w:rFonts w:ascii="Praxis Com" w:eastAsia="Times New Roman" w:hAnsi="Praxis Com" w:cs="Calibri"/>
          <w:b/>
          <w:sz w:val="20"/>
          <w:szCs w:val="20"/>
          <w:lang w:eastAsia="pt-BR"/>
        </w:rPr>
        <w:t xml:space="preserve"> de </w:t>
      </w:r>
      <w:r>
        <w:rPr>
          <w:rFonts w:ascii="Praxis Com" w:eastAsia="Times New Roman" w:hAnsi="Praxis Com" w:cs="Calibri"/>
          <w:b/>
          <w:sz w:val="20"/>
          <w:szCs w:val="20"/>
          <w:lang w:eastAsia="pt-BR"/>
        </w:rPr>
        <w:t>janeiro</w:t>
      </w:r>
      <w:r w:rsidR="00BE2384" w:rsidRPr="004110F9">
        <w:rPr>
          <w:rFonts w:ascii="Praxis Com" w:eastAsia="Times New Roman" w:hAnsi="Praxis Com" w:cs="Calibri"/>
          <w:b/>
          <w:sz w:val="20"/>
          <w:szCs w:val="20"/>
          <w:lang w:eastAsia="pt-BR"/>
        </w:rPr>
        <w:t xml:space="preserve"> de 201</w:t>
      </w:r>
      <w:r w:rsidR="00C537C2">
        <w:rPr>
          <w:rFonts w:ascii="Praxis Com" w:eastAsia="Times New Roman" w:hAnsi="Praxis Com" w:cs="Calibri"/>
          <w:b/>
          <w:sz w:val="20"/>
          <w:szCs w:val="20"/>
          <w:lang w:eastAsia="pt-BR"/>
        </w:rPr>
        <w:t>9</w:t>
      </w:r>
      <w:r w:rsidR="00BE2384" w:rsidRPr="004110F9">
        <w:rPr>
          <w:rFonts w:ascii="Praxis Com" w:eastAsia="Times New Roman" w:hAnsi="Praxis Com" w:cs="Calibri"/>
          <w:b/>
          <w:sz w:val="20"/>
          <w:szCs w:val="20"/>
          <w:lang w:eastAsia="pt-BR"/>
        </w:rPr>
        <w:t>.</w:t>
      </w:r>
    </w:p>
    <w:p w:rsidR="00AC0F54" w:rsidRDefault="00AC0F54" w:rsidP="00BE2384">
      <w:pPr>
        <w:spacing w:after="0"/>
        <w:jc w:val="both"/>
        <w:rPr>
          <w:rFonts w:ascii="Praxis Com" w:hAnsi="Praxis Com" w:cs="Calibri"/>
          <w:sz w:val="21"/>
          <w:szCs w:val="21"/>
        </w:rPr>
      </w:pPr>
    </w:p>
    <w:p w:rsidR="00AC0F54" w:rsidRDefault="00AC0F54" w:rsidP="00BE2384">
      <w:pPr>
        <w:spacing w:after="0"/>
        <w:jc w:val="both"/>
        <w:rPr>
          <w:rFonts w:ascii="Praxis Com" w:hAnsi="Praxis Com" w:cs="Calibri"/>
          <w:sz w:val="21"/>
          <w:szCs w:val="21"/>
        </w:rPr>
      </w:pPr>
    </w:p>
    <w:p w:rsidR="00AC0F54" w:rsidRPr="00AC0F54" w:rsidRDefault="00AC0F54" w:rsidP="00BE2384">
      <w:pPr>
        <w:spacing w:after="0"/>
        <w:jc w:val="both"/>
        <w:rPr>
          <w:rFonts w:ascii="Praxis Com" w:hAnsi="Praxis Com" w:cs="Calibri"/>
          <w:b/>
          <w:sz w:val="21"/>
          <w:szCs w:val="21"/>
        </w:rPr>
      </w:pPr>
    </w:p>
    <w:p w:rsidR="00AC0F54" w:rsidRPr="00AC0F54" w:rsidRDefault="00C537C2" w:rsidP="00AC0F54">
      <w:pPr>
        <w:spacing w:after="0"/>
        <w:jc w:val="center"/>
        <w:rPr>
          <w:rFonts w:ascii="Praxis Com" w:hAnsi="Praxis Com" w:cs="Calibri"/>
          <w:b/>
          <w:sz w:val="21"/>
          <w:szCs w:val="21"/>
        </w:rPr>
      </w:pPr>
      <w:r>
        <w:rPr>
          <w:rFonts w:ascii="Praxis Com" w:hAnsi="Praxis Com" w:cs="Calibri"/>
          <w:b/>
          <w:sz w:val="21"/>
          <w:szCs w:val="21"/>
        </w:rPr>
        <w:t>Vilson Altmann</w:t>
      </w:r>
      <w:r w:rsidR="00AC0F54" w:rsidRPr="00AC0F54">
        <w:rPr>
          <w:rFonts w:ascii="Praxis Com" w:hAnsi="Praxis Com" w:cs="Calibri"/>
          <w:b/>
          <w:sz w:val="21"/>
          <w:szCs w:val="21"/>
        </w:rPr>
        <w:tab/>
      </w:r>
      <w:r w:rsidR="00AC0F54" w:rsidRPr="00AC0F54">
        <w:rPr>
          <w:rFonts w:ascii="Praxis Com" w:hAnsi="Praxis Com" w:cs="Calibri"/>
          <w:b/>
          <w:sz w:val="21"/>
          <w:szCs w:val="21"/>
        </w:rPr>
        <w:tab/>
      </w:r>
      <w:r w:rsidR="00AC0F54" w:rsidRPr="00AC0F54">
        <w:rPr>
          <w:rFonts w:ascii="Praxis Com" w:hAnsi="Praxis Com" w:cs="Calibri"/>
          <w:b/>
          <w:sz w:val="21"/>
          <w:szCs w:val="21"/>
        </w:rPr>
        <w:tab/>
      </w:r>
      <w:r w:rsidR="00AC0F54" w:rsidRPr="00AC0F54">
        <w:rPr>
          <w:rFonts w:ascii="Praxis Com" w:hAnsi="Praxis Com" w:cs="Calibri"/>
          <w:b/>
          <w:sz w:val="21"/>
          <w:szCs w:val="21"/>
        </w:rPr>
        <w:tab/>
      </w:r>
      <w:r w:rsidR="00AC0F54" w:rsidRPr="00AC0F54">
        <w:rPr>
          <w:rFonts w:ascii="Praxis Com" w:hAnsi="Praxis Com" w:cs="Calibri"/>
          <w:b/>
          <w:sz w:val="21"/>
          <w:szCs w:val="21"/>
        </w:rPr>
        <w:tab/>
        <w:t>RICARDO DAMIANI</w:t>
      </w:r>
    </w:p>
    <w:p w:rsidR="00AC0F54" w:rsidRDefault="00AC0F54" w:rsidP="00AC0F54">
      <w:pPr>
        <w:spacing w:after="0"/>
        <w:ind w:firstLine="708"/>
        <w:rPr>
          <w:rFonts w:ascii="Praxis Com" w:hAnsi="Praxis Com" w:cs="Calibri"/>
          <w:sz w:val="21"/>
          <w:szCs w:val="21"/>
        </w:rPr>
      </w:pPr>
      <w:r>
        <w:rPr>
          <w:rFonts w:ascii="Praxis Com" w:hAnsi="Praxis Com" w:cs="Calibri"/>
          <w:sz w:val="21"/>
          <w:szCs w:val="21"/>
        </w:rPr>
        <w:t>Câmara de Vereadores</w:t>
      </w:r>
      <w:r>
        <w:rPr>
          <w:rFonts w:ascii="Praxis Com" w:hAnsi="Praxis Com" w:cs="Calibri"/>
          <w:sz w:val="21"/>
          <w:szCs w:val="21"/>
        </w:rPr>
        <w:tab/>
      </w:r>
      <w:r>
        <w:rPr>
          <w:rFonts w:ascii="Praxis Com" w:hAnsi="Praxis Com" w:cs="Calibri"/>
          <w:sz w:val="21"/>
          <w:szCs w:val="21"/>
        </w:rPr>
        <w:tab/>
      </w:r>
      <w:r>
        <w:rPr>
          <w:rFonts w:ascii="Praxis Com" w:hAnsi="Praxis Com" w:cs="Calibri"/>
          <w:sz w:val="21"/>
          <w:szCs w:val="21"/>
        </w:rPr>
        <w:tab/>
        <w:t xml:space="preserve">      </w:t>
      </w:r>
      <w:r w:rsidRPr="00AC0F54">
        <w:rPr>
          <w:rFonts w:ascii="Praxis Com" w:hAnsi="Praxis Com" w:cs="Calibri"/>
          <w:sz w:val="21"/>
          <w:szCs w:val="21"/>
        </w:rPr>
        <w:t>ADDESIGN AGÊNCIA DIGITAL LTDA</w:t>
      </w:r>
    </w:p>
    <w:p w:rsidR="00BE2384" w:rsidRPr="00AC0F54" w:rsidRDefault="00BE2384" w:rsidP="00AC0F54">
      <w:pPr>
        <w:spacing w:after="0"/>
        <w:jc w:val="center"/>
        <w:rPr>
          <w:rFonts w:ascii="Praxis Com" w:hAnsi="Praxis Com" w:cs="Calibri"/>
          <w:b/>
          <w:sz w:val="21"/>
          <w:szCs w:val="21"/>
        </w:rPr>
      </w:pPr>
      <w:r w:rsidRPr="00AC0F54">
        <w:rPr>
          <w:rFonts w:ascii="Praxis Com" w:hAnsi="Praxis Com" w:cs="Calibri"/>
          <w:b/>
          <w:sz w:val="21"/>
          <w:szCs w:val="21"/>
        </w:rPr>
        <w:t>CONTRATANTE</w:t>
      </w:r>
      <w:r w:rsidRPr="00AC0F54">
        <w:rPr>
          <w:rFonts w:ascii="Praxis Com" w:hAnsi="Praxis Com" w:cs="Calibri"/>
          <w:b/>
          <w:sz w:val="21"/>
          <w:szCs w:val="21"/>
        </w:rPr>
        <w:tab/>
      </w:r>
      <w:r w:rsidRPr="00AC0F54">
        <w:rPr>
          <w:rFonts w:ascii="Praxis Com" w:hAnsi="Praxis Com" w:cs="Calibri"/>
          <w:b/>
          <w:sz w:val="21"/>
          <w:szCs w:val="21"/>
        </w:rPr>
        <w:tab/>
      </w:r>
      <w:r w:rsidRPr="00AC0F54">
        <w:rPr>
          <w:rFonts w:ascii="Praxis Com" w:hAnsi="Praxis Com" w:cs="Calibri"/>
          <w:b/>
          <w:sz w:val="21"/>
          <w:szCs w:val="21"/>
        </w:rPr>
        <w:tab/>
      </w:r>
      <w:r w:rsidRPr="00AC0F54">
        <w:rPr>
          <w:rFonts w:ascii="Praxis Com" w:hAnsi="Praxis Com" w:cs="Calibri"/>
          <w:b/>
          <w:sz w:val="21"/>
          <w:szCs w:val="21"/>
        </w:rPr>
        <w:tab/>
        <w:t xml:space="preserve">              CONTRATADA</w:t>
      </w:r>
    </w:p>
    <w:p w:rsidR="00AC0F54" w:rsidRPr="00F76558" w:rsidRDefault="00AC0F54" w:rsidP="00AC0F54">
      <w:pPr>
        <w:spacing w:after="0"/>
        <w:jc w:val="center"/>
        <w:rPr>
          <w:rFonts w:ascii="Praxis Com" w:hAnsi="Praxis Com" w:cs="Calibri"/>
          <w:b/>
          <w:sz w:val="21"/>
          <w:szCs w:val="21"/>
        </w:rPr>
      </w:pPr>
    </w:p>
    <w:p w:rsidR="00BE2384" w:rsidRPr="00F76558" w:rsidRDefault="00BE2384" w:rsidP="00AC0F54">
      <w:pPr>
        <w:spacing w:after="0"/>
        <w:rPr>
          <w:rFonts w:ascii="Praxis Com" w:hAnsi="Praxis Com" w:cs="Calibri"/>
          <w:b/>
          <w:sz w:val="21"/>
          <w:szCs w:val="21"/>
        </w:rPr>
      </w:pPr>
      <w:r w:rsidRPr="00F76558">
        <w:rPr>
          <w:rFonts w:ascii="Praxis Com" w:hAnsi="Praxis Com" w:cs="Calibri"/>
          <w:b/>
          <w:sz w:val="21"/>
          <w:szCs w:val="21"/>
        </w:rPr>
        <w:t>TESTEMUNHA</w:t>
      </w:r>
      <w:r w:rsidR="00AC0F54">
        <w:rPr>
          <w:rFonts w:ascii="Praxis Com" w:hAnsi="Praxis Com" w:cs="Calibri"/>
          <w:b/>
          <w:sz w:val="21"/>
          <w:szCs w:val="21"/>
        </w:rPr>
        <w:t>S:</w:t>
      </w:r>
      <w:r w:rsidRPr="00F76558">
        <w:rPr>
          <w:rFonts w:ascii="Praxis Com" w:hAnsi="Praxis Com" w:cs="Calibri"/>
          <w:sz w:val="21"/>
          <w:szCs w:val="21"/>
        </w:rPr>
        <w:tab/>
      </w:r>
      <w:r w:rsidRPr="00F76558">
        <w:rPr>
          <w:rFonts w:ascii="Praxis Com" w:hAnsi="Praxis Com" w:cs="Calibri"/>
          <w:sz w:val="21"/>
          <w:szCs w:val="21"/>
        </w:rPr>
        <w:tab/>
      </w:r>
      <w:r w:rsidRPr="00F76558">
        <w:rPr>
          <w:rFonts w:ascii="Praxis Com" w:hAnsi="Praxis Com" w:cs="Calibri"/>
          <w:sz w:val="21"/>
          <w:szCs w:val="21"/>
        </w:rPr>
        <w:tab/>
      </w:r>
      <w:r w:rsidRPr="00F76558">
        <w:rPr>
          <w:rFonts w:ascii="Praxis Com" w:hAnsi="Praxis Com" w:cs="Calibri"/>
          <w:sz w:val="21"/>
          <w:szCs w:val="21"/>
        </w:rPr>
        <w:tab/>
        <w:t xml:space="preserve">          </w:t>
      </w:r>
      <w:r w:rsidRPr="00F76558">
        <w:rPr>
          <w:rFonts w:ascii="Praxis Com" w:hAnsi="Praxis Com" w:cs="Calibri"/>
          <w:sz w:val="21"/>
          <w:szCs w:val="21"/>
        </w:rPr>
        <w:tab/>
      </w:r>
    </w:p>
    <w:p w:rsidR="00325BF5" w:rsidRPr="00D02575" w:rsidRDefault="00325BF5" w:rsidP="00AC0F54">
      <w:pPr>
        <w:jc w:val="center"/>
        <w:rPr>
          <w:rFonts w:ascii="Praxis LT Regular" w:hAnsi="Praxis LT Regular" w:cstheme="minorHAnsi"/>
          <w:sz w:val="20"/>
        </w:rPr>
      </w:pPr>
    </w:p>
    <w:sectPr w:rsidR="00325BF5" w:rsidRPr="00D02575" w:rsidSect="000503AC">
      <w:footerReference w:type="default" r:id="rId9"/>
      <w:headerReference w:type="first" r:id="rId10"/>
      <w:pgSz w:w="11906" w:h="16838"/>
      <w:pgMar w:top="1527" w:right="1701" w:bottom="851" w:left="1701" w:header="56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47C" w:rsidRDefault="00E6447C" w:rsidP="00286987">
      <w:pPr>
        <w:spacing w:after="0" w:line="240" w:lineRule="auto"/>
      </w:pPr>
      <w:r>
        <w:separator/>
      </w:r>
    </w:p>
  </w:endnote>
  <w:endnote w:type="continuationSeparator" w:id="0">
    <w:p w:rsidR="00E6447C" w:rsidRDefault="00E6447C" w:rsidP="0028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axis Com Semibold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Praxis Com">
    <w:altName w:val="Corbel"/>
    <w:charset w:val="00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axis LT Regular">
    <w:altName w:val="Bell MT"/>
    <w:charset w:val="00"/>
    <w:family w:val="auto"/>
    <w:pitch w:val="variable"/>
    <w:sig w:usb0="00000003" w:usb1="00000008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FD2" w:rsidRPr="00500938" w:rsidRDefault="00E60FD2" w:rsidP="00500938">
    <w:pPr>
      <w:pStyle w:val="Rodap"/>
      <w:jc w:val="center"/>
      <w:rPr>
        <w:rFonts w:cstheme="minorHAnsi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47C" w:rsidRDefault="00E6447C" w:rsidP="00286987">
      <w:pPr>
        <w:spacing w:after="0" w:line="240" w:lineRule="auto"/>
      </w:pPr>
      <w:r>
        <w:separator/>
      </w:r>
    </w:p>
  </w:footnote>
  <w:footnote w:type="continuationSeparator" w:id="0">
    <w:p w:rsidR="00E6447C" w:rsidRDefault="00E6447C" w:rsidP="00286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FD2" w:rsidRDefault="00E60FD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-812244</wp:posOffset>
          </wp:positionH>
          <wp:positionV relativeFrom="margin">
            <wp:posOffset>-846407</wp:posOffset>
          </wp:positionV>
          <wp:extent cx="7046176" cy="9960610"/>
          <wp:effectExtent l="0" t="0" r="2540" b="2540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lha de ros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6176" cy="9960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78D"/>
    <w:multiLevelType w:val="hybridMultilevel"/>
    <w:tmpl w:val="D4B6C9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C72FF"/>
    <w:multiLevelType w:val="hybridMultilevel"/>
    <w:tmpl w:val="3CA27F9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601A2"/>
    <w:multiLevelType w:val="hybridMultilevel"/>
    <w:tmpl w:val="A5A2A6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F38E6"/>
    <w:multiLevelType w:val="hybridMultilevel"/>
    <w:tmpl w:val="5E08C9B8"/>
    <w:lvl w:ilvl="0" w:tplc="2ED876E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415E0"/>
    <w:multiLevelType w:val="hybridMultilevel"/>
    <w:tmpl w:val="A2FE61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75BD8"/>
    <w:multiLevelType w:val="hybridMultilevel"/>
    <w:tmpl w:val="AD228EEC"/>
    <w:lvl w:ilvl="0" w:tplc="85A6A7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C3C56"/>
    <w:multiLevelType w:val="hybridMultilevel"/>
    <w:tmpl w:val="C8EC8E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7342A"/>
    <w:multiLevelType w:val="hybridMultilevel"/>
    <w:tmpl w:val="E2D8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B4D8F"/>
    <w:multiLevelType w:val="hybridMultilevel"/>
    <w:tmpl w:val="F5E632FC"/>
    <w:lvl w:ilvl="0" w:tplc="6CA69A48">
      <w:start w:val="1"/>
      <w:numFmt w:val="lowerRoman"/>
      <w:lvlText w:val="%1."/>
      <w:lvlJc w:val="right"/>
      <w:pPr>
        <w:ind w:left="100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87"/>
    <w:rsid w:val="0000784D"/>
    <w:rsid w:val="00013A78"/>
    <w:rsid w:val="000324B2"/>
    <w:rsid w:val="000503AC"/>
    <w:rsid w:val="000504E6"/>
    <w:rsid w:val="00072DBE"/>
    <w:rsid w:val="00085A44"/>
    <w:rsid w:val="0008773D"/>
    <w:rsid w:val="000975D9"/>
    <w:rsid w:val="000B7793"/>
    <w:rsid w:val="000E5A98"/>
    <w:rsid w:val="000F3BEE"/>
    <w:rsid w:val="00114D39"/>
    <w:rsid w:val="00136466"/>
    <w:rsid w:val="00160A57"/>
    <w:rsid w:val="00197799"/>
    <w:rsid w:val="001B0BFC"/>
    <w:rsid w:val="001B3B9A"/>
    <w:rsid w:val="001B69D9"/>
    <w:rsid w:val="001C113D"/>
    <w:rsid w:val="002160D2"/>
    <w:rsid w:val="00263C0E"/>
    <w:rsid w:val="00286987"/>
    <w:rsid w:val="00287A1E"/>
    <w:rsid w:val="00290953"/>
    <w:rsid w:val="00290E3B"/>
    <w:rsid w:val="002B0576"/>
    <w:rsid w:val="002C544D"/>
    <w:rsid w:val="00311510"/>
    <w:rsid w:val="00323B8D"/>
    <w:rsid w:val="00325BF5"/>
    <w:rsid w:val="00325D58"/>
    <w:rsid w:val="00330C2B"/>
    <w:rsid w:val="003338A4"/>
    <w:rsid w:val="00337BF1"/>
    <w:rsid w:val="00363085"/>
    <w:rsid w:val="003726C3"/>
    <w:rsid w:val="00395651"/>
    <w:rsid w:val="003A20BD"/>
    <w:rsid w:val="003C0E1B"/>
    <w:rsid w:val="003C5697"/>
    <w:rsid w:val="003C6981"/>
    <w:rsid w:val="003D469C"/>
    <w:rsid w:val="003E1253"/>
    <w:rsid w:val="003E5C7F"/>
    <w:rsid w:val="003F11F4"/>
    <w:rsid w:val="003F794E"/>
    <w:rsid w:val="004018FB"/>
    <w:rsid w:val="00425A6C"/>
    <w:rsid w:val="00460FE8"/>
    <w:rsid w:val="004768A1"/>
    <w:rsid w:val="00487274"/>
    <w:rsid w:val="004A2CFC"/>
    <w:rsid w:val="004A6214"/>
    <w:rsid w:val="004A6A58"/>
    <w:rsid w:val="004A7BCB"/>
    <w:rsid w:val="004C07D9"/>
    <w:rsid w:val="004F403F"/>
    <w:rsid w:val="00500938"/>
    <w:rsid w:val="00501547"/>
    <w:rsid w:val="005050F4"/>
    <w:rsid w:val="00516DE3"/>
    <w:rsid w:val="0052253A"/>
    <w:rsid w:val="00524F83"/>
    <w:rsid w:val="00554243"/>
    <w:rsid w:val="0055573E"/>
    <w:rsid w:val="005619E2"/>
    <w:rsid w:val="00563B15"/>
    <w:rsid w:val="00566AC4"/>
    <w:rsid w:val="005729E3"/>
    <w:rsid w:val="005910AE"/>
    <w:rsid w:val="005938D4"/>
    <w:rsid w:val="005B5531"/>
    <w:rsid w:val="005B6D6A"/>
    <w:rsid w:val="005D2171"/>
    <w:rsid w:val="005E3326"/>
    <w:rsid w:val="005F1B94"/>
    <w:rsid w:val="006113C7"/>
    <w:rsid w:val="0061381A"/>
    <w:rsid w:val="006159A4"/>
    <w:rsid w:val="00623074"/>
    <w:rsid w:val="00660AE9"/>
    <w:rsid w:val="00664F5C"/>
    <w:rsid w:val="00665CAB"/>
    <w:rsid w:val="0068330E"/>
    <w:rsid w:val="006876B0"/>
    <w:rsid w:val="00690812"/>
    <w:rsid w:val="006A2D63"/>
    <w:rsid w:val="006A2F5F"/>
    <w:rsid w:val="006D3EA0"/>
    <w:rsid w:val="006D453C"/>
    <w:rsid w:val="006D5C9C"/>
    <w:rsid w:val="006F4716"/>
    <w:rsid w:val="006F4E3F"/>
    <w:rsid w:val="007033FD"/>
    <w:rsid w:val="00713387"/>
    <w:rsid w:val="00722951"/>
    <w:rsid w:val="0072663D"/>
    <w:rsid w:val="00743503"/>
    <w:rsid w:val="00754921"/>
    <w:rsid w:val="007A2259"/>
    <w:rsid w:val="007A6CBC"/>
    <w:rsid w:val="007A7A68"/>
    <w:rsid w:val="00800140"/>
    <w:rsid w:val="00805937"/>
    <w:rsid w:val="00806C0A"/>
    <w:rsid w:val="00820DA0"/>
    <w:rsid w:val="008337A9"/>
    <w:rsid w:val="0084520B"/>
    <w:rsid w:val="00850073"/>
    <w:rsid w:val="008504A4"/>
    <w:rsid w:val="008576F2"/>
    <w:rsid w:val="0086643A"/>
    <w:rsid w:val="00880C3D"/>
    <w:rsid w:val="00891A48"/>
    <w:rsid w:val="008C4220"/>
    <w:rsid w:val="008D1C82"/>
    <w:rsid w:val="009136FE"/>
    <w:rsid w:val="00926389"/>
    <w:rsid w:val="0096674C"/>
    <w:rsid w:val="00972CD1"/>
    <w:rsid w:val="00991B28"/>
    <w:rsid w:val="00992744"/>
    <w:rsid w:val="009A22F5"/>
    <w:rsid w:val="009D0286"/>
    <w:rsid w:val="009D77D4"/>
    <w:rsid w:val="009E28FC"/>
    <w:rsid w:val="009E6AEA"/>
    <w:rsid w:val="00A3296C"/>
    <w:rsid w:val="00A37B0E"/>
    <w:rsid w:val="00A44A4F"/>
    <w:rsid w:val="00A634DE"/>
    <w:rsid w:val="00A64919"/>
    <w:rsid w:val="00A6497D"/>
    <w:rsid w:val="00A87AF6"/>
    <w:rsid w:val="00A973DE"/>
    <w:rsid w:val="00AB5352"/>
    <w:rsid w:val="00AC0F54"/>
    <w:rsid w:val="00AC6D81"/>
    <w:rsid w:val="00AD0BAD"/>
    <w:rsid w:val="00AE4E1D"/>
    <w:rsid w:val="00B2242A"/>
    <w:rsid w:val="00B30C21"/>
    <w:rsid w:val="00B47E0A"/>
    <w:rsid w:val="00B52761"/>
    <w:rsid w:val="00B57D6A"/>
    <w:rsid w:val="00B823F4"/>
    <w:rsid w:val="00B92893"/>
    <w:rsid w:val="00B944A2"/>
    <w:rsid w:val="00B9788C"/>
    <w:rsid w:val="00BA0F79"/>
    <w:rsid w:val="00BA7712"/>
    <w:rsid w:val="00BD4518"/>
    <w:rsid w:val="00BE2384"/>
    <w:rsid w:val="00BF28E2"/>
    <w:rsid w:val="00BF39BE"/>
    <w:rsid w:val="00C05007"/>
    <w:rsid w:val="00C307B1"/>
    <w:rsid w:val="00C3486A"/>
    <w:rsid w:val="00C34F73"/>
    <w:rsid w:val="00C537C2"/>
    <w:rsid w:val="00C61BE3"/>
    <w:rsid w:val="00C77DEE"/>
    <w:rsid w:val="00CA4CE4"/>
    <w:rsid w:val="00CC291C"/>
    <w:rsid w:val="00CD287D"/>
    <w:rsid w:val="00CE770D"/>
    <w:rsid w:val="00CE7792"/>
    <w:rsid w:val="00D02575"/>
    <w:rsid w:val="00D23120"/>
    <w:rsid w:val="00D245D8"/>
    <w:rsid w:val="00D34167"/>
    <w:rsid w:val="00D5362B"/>
    <w:rsid w:val="00D72EF2"/>
    <w:rsid w:val="00D755A5"/>
    <w:rsid w:val="00D760E3"/>
    <w:rsid w:val="00D835FD"/>
    <w:rsid w:val="00D83B3C"/>
    <w:rsid w:val="00D83E70"/>
    <w:rsid w:val="00DD18D8"/>
    <w:rsid w:val="00DE065D"/>
    <w:rsid w:val="00DE4ED6"/>
    <w:rsid w:val="00E1509D"/>
    <w:rsid w:val="00E60FD2"/>
    <w:rsid w:val="00E6447C"/>
    <w:rsid w:val="00E661CA"/>
    <w:rsid w:val="00E820CE"/>
    <w:rsid w:val="00EA1B44"/>
    <w:rsid w:val="00F17EB8"/>
    <w:rsid w:val="00F720FC"/>
    <w:rsid w:val="00F76558"/>
    <w:rsid w:val="00F81D9A"/>
    <w:rsid w:val="00FC5803"/>
    <w:rsid w:val="00FF4FF6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E2"/>
  </w:style>
  <w:style w:type="paragraph" w:styleId="Ttulo1">
    <w:name w:val="heading 1"/>
    <w:basedOn w:val="Normal"/>
    <w:next w:val="Normal"/>
    <w:link w:val="Ttulo1Char"/>
    <w:uiPriority w:val="9"/>
    <w:qFormat/>
    <w:rsid w:val="00A973D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7F7F7F" w:themeColor="text1" w:themeTint="8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A6214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E36C0A" w:themeColor="accent6" w:themeShade="BF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A6214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808080" w:themeColor="background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86987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8698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98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86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987"/>
  </w:style>
  <w:style w:type="paragraph" w:styleId="Rodap">
    <w:name w:val="footer"/>
    <w:basedOn w:val="Normal"/>
    <w:link w:val="RodapChar"/>
    <w:uiPriority w:val="99"/>
    <w:unhideWhenUsed/>
    <w:rsid w:val="00286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987"/>
  </w:style>
  <w:style w:type="character" w:customStyle="1" w:styleId="Ttulo1Char">
    <w:name w:val="Título 1 Char"/>
    <w:basedOn w:val="Fontepargpadro"/>
    <w:link w:val="Ttulo1"/>
    <w:uiPriority w:val="9"/>
    <w:rsid w:val="00A973DE"/>
    <w:rPr>
      <w:rFonts w:eastAsiaTheme="majorEastAsia" w:cstheme="majorBidi"/>
      <w:b/>
      <w:bCs/>
      <w:color w:val="7F7F7F" w:themeColor="text1" w:themeTint="8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A6214"/>
    <w:rPr>
      <w:rFonts w:eastAsiaTheme="majorEastAsia" w:cstheme="majorBidi"/>
      <w:b/>
      <w:bCs/>
      <w:color w:val="E36C0A" w:themeColor="accent6" w:themeShade="BF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A6214"/>
    <w:rPr>
      <w:rFonts w:eastAsiaTheme="majorEastAsia" w:cstheme="majorBidi"/>
      <w:b/>
      <w:bCs/>
      <w:color w:val="808080" w:themeColor="background1" w:themeShade="80"/>
    </w:rPr>
  </w:style>
  <w:style w:type="paragraph" w:styleId="Ttulo">
    <w:name w:val="Title"/>
    <w:basedOn w:val="Normal"/>
    <w:next w:val="Normal"/>
    <w:link w:val="TtuloChar"/>
    <w:uiPriority w:val="10"/>
    <w:qFormat/>
    <w:rsid w:val="004A7BCB"/>
    <w:pPr>
      <w:spacing w:after="300" w:line="240" w:lineRule="auto"/>
      <w:contextualSpacing/>
    </w:pPr>
    <w:rPr>
      <w:rFonts w:eastAsiaTheme="majorEastAsia" w:cstheme="majorBidi"/>
      <w:b/>
      <w:color w:val="31849B" w:themeColor="accent5" w:themeShade="BF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A7BCB"/>
    <w:rPr>
      <w:rFonts w:eastAsiaTheme="majorEastAsia" w:cstheme="majorBidi"/>
      <w:b/>
      <w:color w:val="31849B" w:themeColor="accent5" w:themeShade="BF"/>
      <w:spacing w:val="5"/>
      <w:kern w:val="28"/>
      <w:sz w:val="3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7BCB"/>
    <w:pPr>
      <w:numPr>
        <w:ilvl w:val="1"/>
      </w:numPr>
    </w:pPr>
    <w:rPr>
      <w:rFonts w:eastAsiaTheme="majorEastAsia" w:cstheme="majorBidi"/>
      <w:b/>
      <w:iCs/>
      <w:color w:val="E36C0A" w:themeColor="accent6" w:themeShade="BF"/>
      <w:spacing w:val="15"/>
      <w:sz w:val="28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A7BCB"/>
    <w:rPr>
      <w:rFonts w:eastAsiaTheme="majorEastAsia" w:cstheme="majorBidi"/>
      <w:b/>
      <w:iCs/>
      <w:color w:val="E36C0A" w:themeColor="accent6" w:themeShade="BF"/>
      <w:spacing w:val="15"/>
      <w:sz w:val="28"/>
      <w:szCs w:val="24"/>
    </w:rPr>
  </w:style>
  <w:style w:type="character" w:styleId="Hyperlink">
    <w:name w:val="Hyperlink"/>
    <w:basedOn w:val="Fontepargpadro"/>
    <w:uiPriority w:val="99"/>
    <w:unhideWhenUsed/>
    <w:rsid w:val="00563B1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80C3D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87A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E2"/>
  </w:style>
  <w:style w:type="paragraph" w:styleId="Ttulo1">
    <w:name w:val="heading 1"/>
    <w:basedOn w:val="Normal"/>
    <w:next w:val="Normal"/>
    <w:link w:val="Ttulo1Char"/>
    <w:uiPriority w:val="9"/>
    <w:qFormat/>
    <w:rsid w:val="00A973D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7F7F7F" w:themeColor="text1" w:themeTint="8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A6214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E36C0A" w:themeColor="accent6" w:themeShade="BF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A6214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808080" w:themeColor="background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86987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8698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98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86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987"/>
  </w:style>
  <w:style w:type="paragraph" w:styleId="Rodap">
    <w:name w:val="footer"/>
    <w:basedOn w:val="Normal"/>
    <w:link w:val="RodapChar"/>
    <w:uiPriority w:val="99"/>
    <w:unhideWhenUsed/>
    <w:rsid w:val="00286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987"/>
  </w:style>
  <w:style w:type="character" w:customStyle="1" w:styleId="Ttulo1Char">
    <w:name w:val="Título 1 Char"/>
    <w:basedOn w:val="Fontepargpadro"/>
    <w:link w:val="Ttulo1"/>
    <w:uiPriority w:val="9"/>
    <w:rsid w:val="00A973DE"/>
    <w:rPr>
      <w:rFonts w:eastAsiaTheme="majorEastAsia" w:cstheme="majorBidi"/>
      <w:b/>
      <w:bCs/>
      <w:color w:val="7F7F7F" w:themeColor="text1" w:themeTint="8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A6214"/>
    <w:rPr>
      <w:rFonts w:eastAsiaTheme="majorEastAsia" w:cstheme="majorBidi"/>
      <w:b/>
      <w:bCs/>
      <w:color w:val="E36C0A" w:themeColor="accent6" w:themeShade="BF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A6214"/>
    <w:rPr>
      <w:rFonts w:eastAsiaTheme="majorEastAsia" w:cstheme="majorBidi"/>
      <w:b/>
      <w:bCs/>
      <w:color w:val="808080" w:themeColor="background1" w:themeShade="80"/>
    </w:rPr>
  </w:style>
  <w:style w:type="paragraph" w:styleId="Ttulo">
    <w:name w:val="Title"/>
    <w:basedOn w:val="Normal"/>
    <w:next w:val="Normal"/>
    <w:link w:val="TtuloChar"/>
    <w:uiPriority w:val="10"/>
    <w:qFormat/>
    <w:rsid w:val="004A7BCB"/>
    <w:pPr>
      <w:spacing w:after="300" w:line="240" w:lineRule="auto"/>
      <w:contextualSpacing/>
    </w:pPr>
    <w:rPr>
      <w:rFonts w:eastAsiaTheme="majorEastAsia" w:cstheme="majorBidi"/>
      <w:b/>
      <w:color w:val="31849B" w:themeColor="accent5" w:themeShade="BF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A7BCB"/>
    <w:rPr>
      <w:rFonts w:eastAsiaTheme="majorEastAsia" w:cstheme="majorBidi"/>
      <w:b/>
      <w:color w:val="31849B" w:themeColor="accent5" w:themeShade="BF"/>
      <w:spacing w:val="5"/>
      <w:kern w:val="28"/>
      <w:sz w:val="3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7BCB"/>
    <w:pPr>
      <w:numPr>
        <w:ilvl w:val="1"/>
      </w:numPr>
    </w:pPr>
    <w:rPr>
      <w:rFonts w:eastAsiaTheme="majorEastAsia" w:cstheme="majorBidi"/>
      <w:b/>
      <w:iCs/>
      <w:color w:val="E36C0A" w:themeColor="accent6" w:themeShade="BF"/>
      <w:spacing w:val="15"/>
      <w:sz w:val="28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A7BCB"/>
    <w:rPr>
      <w:rFonts w:eastAsiaTheme="majorEastAsia" w:cstheme="majorBidi"/>
      <w:b/>
      <w:iCs/>
      <w:color w:val="E36C0A" w:themeColor="accent6" w:themeShade="BF"/>
      <w:spacing w:val="15"/>
      <w:sz w:val="28"/>
      <w:szCs w:val="24"/>
    </w:rPr>
  </w:style>
  <w:style w:type="character" w:styleId="Hyperlink">
    <w:name w:val="Hyperlink"/>
    <w:basedOn w:val="Fontepargpadro"/>
    <w:uiPriority w:val="99"/>
    <w:unhideWhenUsed/>
    <w:rsid w:val="00563B1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80C3D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87A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2ED5D-5765-4C0F-A069-FC2E03F1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1772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CAMARA.SAP</cp:lastModifiedBy>
  <cp:revision>2</cp:revision>
  <cp:lastPrinted>2014-03-11T17:20:00Z</cp:lastPrinted>
  <dcterms:created xsi:type="dcterms:W3CDTF">2019-01-08T17:19:00Z</dcterms:created>
  <dcterms:modified xsi:type="dcterms:W3CDTF">2019-01-08T17:19:00Z</dcterms:modified>
</cp:coreProperties>
</file>