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3559CC" w:rsidRDefault="003559CC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D250CA">
        <w:rPr>
          <w:rFonts w:ascii="Arial" w:hAnsi="Arial" w:cs="Arial"/>
          <w:b/>
          <w:sz w:val="24"/>
          <w:szCs w:val="24"/>
        </w:rPr>
        <w:t xml:space="preserve">ADITIVO DE </w:t>
      </w:r>
      <w:r w:rsidR="003559CC">
        <w:rPr>
          <w:rFonts w:ascii="Arial" w:hAnsi="Arial" w:cs="Arial"/>
          <w:b/>
          <w:sz w:val="24"/>
          <w:szCs w:val="24"/>
        </w:rPr>
        <w:t>CONTRATO DE AQUISIÇÃO DE INFORMATIVOS TÉCNICOS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 xml:space="preserve">Instituto </w:t>
      </w:r>
      <w:proofErr w:type="spellStart"/>
      <w:r w:rsidR="00D327D9">
        <w:rPr>
          <w:rFonts w:ascii="Arial" w:hAnsi="Arial" w:cs="Arial"/>
          <w:sz w:val="24"/>
          <w:szCs w:val="24"/>
        </w:rPr>
        <w:t>Gamma</w:t>
      </w:r>
      <w:proofErr w:type="spellEnd"/>
      <w:r w:rsidR="00D327D9">
        <w:rPr>
          <w:rFonts w:ascii="Arial" w:hAnsi="Arial" w:cs="Arial"/>
          <w:sz w:val="24"/>
          <w:szCs w:val="24"/>
        </w:rPr>
        <w:t xml:space="preserve"> de Assessoria a Órgãos Públicos - IGAM</w:t>
      </w:r>
      <w:r w:rsidR="00E1127A">
        <w:rPr>
          <w:rFonts w:ascii="Arial" w:hAnsi="Arial" w:cs="Arial"/>
          <w:sz w:val="24"/>
          <w:szCs w:val="24"/>
        </w:rPr>
        <w:t>.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91B6C">
        <w:rPr>
          <w:rFonts w:ascii="Arial" w:hAnsi="Arial" w:cs="Arial"/>
          <w:b/>
          <w:sz w:val="24"/>
          <w:szCs w:val="24"/>
        </w:rPr>
        <w:t>C</w:t>
      </w:r>
      <w:r w:rsidR="00D811BD">
        <w:rPr>
          <w:rFonts w:ascii="Arial" w:hAnsi="Arial" w:cs="Arial"/>
          <w:b/>
          <w:sz w:val="24"/>
          <w:szCs w:val="24"/>
        </w:rPr>
        <w:t>npj</w:t>
      </w:r>
      <w:proofErr w:type="spellEnd"/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>01.484.706/0001-39</w:t>
      </w:r>
      <w:r w:rsidR="00162D9F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>Aquisição de Informativos Técnicos</w:t>
      </w:r>
      <w:r w:rsidR="00E1127A">
        <w:rPr>
          <w:rFonts w:ascii="Arial" w:hAnsi="Arial" w:cs="Arial"/>
          <w:sz w:val="24"/>
          <w:szCs w:val="24"/>
        </w:rPr>
        <w:t>.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6C1486">
        <w:rPr>
          <w:rFonts w:ascii="Arial" w:hAnsi="Arial" w:cs="Arial"/>
          <w:sz w:val="24"/>
          <w:szCs w:val="24"/>
        </w:rPr>
        <w:t>863,74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191B6C" w:rsidRPr="0077349F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7349F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Total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6C1486">
        <w:rPr>
          <w:rFonts w:ascii="Arial" w:hAnsi="Arial" w:cs="Arial"/>
          <w:sz w:val="24"/>
          <w:szCs w:val="24"/>
        </w:rPr>
        <w:t>10,364,88</w:t>
      </w:r>
      <w:r w:rsidR="008C5497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301419">
        <w:rPr>
          <w:rFonts w:ascii="Arial" w:hAnsi="Arial" w:cs="Arial"/>
          <w:sz w:val="24"/>
          <w:szCs w:val="24"/>
        </w:rPr>
        <w:t>0</w:t>
      </w:r>
      <w:r w:rsidR="00D327D9">
        <w:rPr>
          <w:rFonts w:ascii="Arial" w:hAnsi="Arial" w:cs="Arial"/>
          <w:sz w:val="24"/>
          <w:szCs w:val="24"/>
        </w:rPr>
        <w:t>3</w:t>
      </w:r>
      <w:r w:rsidR="00903A1D">
        <w:rPr>
          <w:rFonts w:ascii="Arial" w:hAnsi="Arial" w:cs="Arial"/>
          <w:sz w:val="24"/>
          <w:szCs w:val="24"/>
        </w:rPr>
        <w:t xml:space="preserve"> de </w:t>
      </w:r>
      <w:r w:rsidR="006C1486">
        <w:rPr>
          <w:rFonts w:ascii="Arial" w:hAnsi="Arial" w:cs="Arial"/>
          <w:sz w:val="24"/>
          <w:szCs w:val="24"/>
        </w:rPr>
        <w:t>j</w:t>
      </w:r>
      <w:r w:rsidR="00903A1D">
        <w:rPr>
          <w:rFonts w:ascii="Arial" w:hAnsi="Arial" w:cs="Arial"/>
          <w:sz w:val="24"/>
          <w:szCs w:val="24"/>
        </w:rPr>
        <w:t>aneiro</w:t>
      </w:r>
      <w:r w:rsidR="006C1486">
        <w:rPr>
          <w:rFonts w:ascii="Arial" w:hAnsi="Arial" w:cs="Arial"/>
          <w:sz w:val="24"/>
          <w:szCs w:val="24"/>
        </w:rPr>
        <w:t xml:space="preserve"> </w:t>
      </w:r>
      <w:r w:rsidR="00C30854" w:rsidRPr="00A54275">
        <w:rPr>
          <w:rFonts w:ascii="Arial" w:hAnsi="Arial" w:cs="Arial"/>
          <w:sz w:val="24"/>
          <w:szCs w:val="24"/>
        </w:rPr>
        <w:t xml:space="preserve">a </w:t>
      </w:r>
      <w:r w:rsidR="00301419">
        <w:rPr>
          <w:rFonts w:ascii="Arial" w:hAnsi="Arial" w:cs="Arial"/>
          <w:sz w:val="24"/>
          <w:szCs w:val="24"/>
        </w:rPr>
        <w:t xml:space="preserve">31 de </w:t>
      </w:r>
      <w:r w:rsidR="006C1486">
        <w:rPr>
          <w:rFonts w:ascii="Arial" w:hAnsi="Arial" w:cs="Arial"/>
          <w:sz w:val="24"/>
          <w:szCs w:val="24"/>
        </w:rPr>
        <w:t>d</w:t>
      </w:r>
      <w:r w:rsidR="00C30854" w:rsidRPr="00A54275">
        <w:rPr>
          <w:rFonts w:ascii="Arial" w:hAnsi="Arial" w:cs="Arial"/>
          <w:sz w:val="24"/>
          <w:szCs w:val="24"/>
        </w:rPr>
        <w:t>ezembro/201</w:t>
      </w:r>
      <w:r w:rsidR="006C1486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6C1486" w:rsidRDefault="006C1486" w:rsidP="006C148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Vilson Altmann: </w:t>
      </w:r>
      <w:r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12AE2"/>
    <w:rsid w:val="00301419"/>
    <w:rsid w:val="003559CC"/>
    <w:rsid w:val="003D46AC"/>
    <w:rsid w:val="003F4363"/>
    <w:rsid w:val="006B3FA8"/>
    <w:rsid w:val="006C1486"/>
    <w:rsid w:val="0070112E"/>
    <w:rsid w:val="007561CF"/>
    <w:rsid w:val="0077349F"/>
    <w:rsid w:val="008C5497"/>
    <w:rsid w:val="00903A1D"/>
    <w:rsid w:val="009334E0"/>
    <w:rsid w:val="00A54275"/>
    <w:rsid w:val="00AF1433"/>
    <w:rsid w:val="00C30854"/>
    <w:rsid w:val="00D250CA"/>
    <w:rsid w:val="00D327D9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36E7-9015-4087-9AFC-AA458393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2018-01-03T16:14:00Z</cp:lastPrinted>
  <dcterms:created xsi:type="dcterms:W3CDTF">2019-01-08T17:41:00Z</dcterms:created>
  <dcterms:modified xsi:type="dcterms:W3CDTF">2019-01-08T17:41:00Z</dcterms:modified>
</cp:coreProperties>
</file>