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C9037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Default="00D811BD" w:rsidP="00C9037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 xml:space="preserve">EXTRATO DE </w:t>
      </w:r>
      <w:r w:rsidR="008629C8">
        <w:rPr>
          <w:rFonts w:ascii="Arial" w:hAnsi="Arial" w:cs="Arial"/>
          <w:b/>
          <w:sz w:val="24"/>
          <w:szCs w:val="24"/>
        </w:rPr>
        <w:t>CONTRATO DE LOCAÇÃO</w:t>
      </w:r>
    </w:p>
    <w:p w:rsidR="00D811BD" w:rsidRPr="00D811BD" w:rsidRDefault="00D811BD" w:rsidP="00C9037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9037A">
        <w:rPr>
          <w:rFonts w:ascii="Arial" w:hAnsi="Arial" w:cs="Arial"/>
          <w:b/>
          <w:sz w:val="24"/>
          <w:szCs w:val="24"/>
        </w:rPr>
        <w:t xml:space="preserve"> </w:t>
      </w:r>
      <w:r w:rsidR="00C9037A">
        <w:rPr>
          <w:rFonts w:ascii="Arial" w:hAnsi="Arial" w:cs="Arial"/>
          <w:sz w:val="24"/>
          <w:szCs w:val="24"/>
        </w:rPr>
        <w:t xml:space="preserve">Roque </w:t>
      </w:r>
      <w:proofErr w:type="spellStart"/>
      <w:r w:rsidR="00C9037A">
        <w:rPr>
          <w:rFonts w:ascii="Arial" w:hAnsi="Arial" w:cs="Arial"/>
          <w:sz w:val="24"/>
          <w:szCs w:val="24"/>
        </w:rPr>
        <w:t>Anildo</w:t>
      </w:r>
      <w:proofErr w:type="spellEnd"/>
      <w:r w:rsidR="00C90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37A">
        <w:rPr>
          <w:rFonts w:ascii="Arial" w:hAnsi="Arial" w:cs="Arial"/>
          <w:sz w:val="24"/>
          <w:szCs w:val="24"/>
        </w:rPr>
        <w:t>Haack</w:t>
      </w:r>
      <w:proofErr w:type="spellEnd"/>
      <w:r w:rsidR="00C9037A">
        <w:rPr>
          <w:rFonts w:ascii="Arial" w:hAnsi="Arial" w:cs="Arial"/>
          <w:sz w:val="24"/>
          <w:szCs w:val="24"/>
        </w:rPr>
        <w:t>.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="00C9037A" w:rsidRPr="00C9037A">
        <w:rPr>
          <w:rFonts w:ascii="Arial" w:hAnsi="Arial" w:cs="Arial"/>
          <w:sz w:val="24"/>
          <w:szCs w:val="24"/>
        </w:rPr>
        <w:t xml:space="preserve"> </w:t>
      </w:r>
      <w:r w:rsidR="00C9037A">
        <w:rPr>
          <w:rFonts w:ascii="Arial" w:hAnsi="Arial" w:cs="Arial"/>
          <w:sz w:val="24"/>
          <w:szCs w:val="24"/>
        </w:rPr>
        <w:t>Locação do Prédio Sede da Câmara Municipal de Vereadores</w:t>
      </w:r>
    </w:p>
    <w:p w:rsidR="00191B6C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C9037A">
        <w:rPr>
          <w:rFonts w:ascii="Arial" w:hAnsi="Arial" w:cs="Arial"/>
          <w:sz w:val="24"/>
          <w:szCs w:val="24"/>
        </w:rPr>
        <w:t>1.</w:t>
      </w:r>
      <w:r w:rsidR="002B0F92">
        <w:rPr>
          <w:rFonts w:ascii="Arial" w:hAnsi="Arial" w:cs="Arial"/>
          <w:sz w:val="24"/>
          <w:szCs w:val="24"/>
        </w:rPr>
        <w:t>675</w:t>
      </w:r>
      <w:r w:rsidR="002071C9">
        <w:rPr>
          <w:rFonts w:ascii="Arial" w:hAnsi="Arial" w:cs="Arial"/>
          <w:sz w:val="24"/>
          <w:szCs w:val="24"/>
        </w:rPr>
        <w:t>,00</w:t>
      </w:r>
      <w:r w:rsidR="00E1127A" w:rsidRPr="0077349F">
        <w:rPr>
          <w:rFonts w:ascii="Arial" w:hAnsi="Arial" w:cs="Arial"/>
          <w:sz w:val="24"/>
          <w:szCs w:val="24"/>
        </w:rPr>
        <w:t>.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2071C9">
        <w:rPr>
          <w:rFonts w:ascii="Arial" w:hAnsi="Arial" w:cs="Arial"/>
          <w:sz w:val="24"/>
          <w:szCs w:val="24"/>
        </w:rPr>
        <w:t xml:space="preserve">de </w:t>
      </w:r>
      <w:r w:rsidR="00C9037A">
        <w:rPr>
          <w:rFonts w:ascii="Arial" w:hAnsi="Arial" w:cs="Arial"/>
          <w:sz w:val="24"/>
          <w:szCs w:val="24"/>
        </w:rPr>
        <w:t>03</w:t>
      </w:r>
      <w:r w:rsidR="002071C9">
        <w:rPr>
          <w:rFonts w:ascii="Arial" w:hAnsi="Arial" w:cs="Arial"/>
          <w:sz w:val="24"/>
          <w:szCs w:val="24"/>
        </w:rPr>
        <w:t xml:space="preserve"> de </w:t>
      </w:r>
      <w:r w:rsidR="00C9037A">
        <w:rPr>
          <w:rFonts w:ascii="Arial" w:hAnsi="Arial" w:cs="Arial"/>
          <w:sz w:val="24"/>
          <w:szCs w:val="24"/>
        </w:rPr>
        <w:t>janeiro</w:t>
      </w:r>
      <w:r w:rsidR="00C30854" w:rsidRPr="00A54275">
        <w:rPr>
          <w:rFonts w:ascii="Arial" w:hAnsi="Arial" w:cs="Arial"/>
          <w:sz w:val="24"/>
          <w:szCs w:val="24"/>
        </w:rPr>
        <w:t xml:space="preserve"> a </w:t>
      </w:r>
      <w:r w:rsidR="002071C9">
        <w:rPr>
          <w:rFonts w:ascii="Arial" w:hAnsi="Arial" w:cs="Arial"/>
          <w:sz w:val="24"/>
          <w:szCs w:val="24"/>
        </w:rPr>
        <w:t>3</w:t>
      </w:r>
      <w:r w:rsidR="002B0F92">
        <w:rPr>
          <w:rFonts w:ascii="Arial" w:hAnsi="Arial" w:cs="Arial"/>
          <w:sz w:val="24"/>
          <w:szCs w:val="24"/>
        </w:rPr>
        <w:t>0</w:t>
      </w:r>
      <w:r w:rsidR="002071C9">
        <w:rPr>
          <w:rFonts w:ascii="Arial" w:hAnsi="Arial" w:cs="Arial"/>
          <w:sz w:val="24"/>
          <w:szCs w:val="24"/>
        </w:rPr>
        <w:t xml:space="preserve"> de </w:t>
      </w:r>
      <w:r w:rsidR="002B0F92">
        <w:rPr>
          <w:rFonts w:ascii="Arial" w:hAnsi="Arial" w:cs="Arial"/>
          <w:sz w:val="24"/>
          <w:szCs w:val="24"/>
        </w:rPr>
        <w:t>junho</w:t>
      </w:r>
      <w:r w:rsidR="00C30854" w:rsidRPr="00A54275">
        <w:rPr>
          <w:rFonts w:ascii="Arial" w:hAnsi="Arial" w:cs="Arial"/>
          <w:sz w:val="24"/>
          <w:szCs w:val="24"/>
        </w:rPr>
        <w:t>/201</w:t>
      </w:r>
      <w:r w:rsidR="002B0F92">
        <w:rPr>
          <w:rFonts w:ascii="Arial" w:hAnsi="Arial" w:cs="Arial"/>
          <w:sz w:val="24"/>
          <w:szCs w:val="24"/>
        </w:rPr>
        <w:t>9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54275">
        <w:rPr>
          <w:rFonts w:ascii="Arial" w:hAnsi="Arial" w:cs="Arial"/>
          <w:b/>
          <w:sz w:val="24"/>
          <w:szCs w:val="24"/>
        </w:rPr>
        <w:t xml:space="preserve">Fundamento: </w:t>
      </w:r>
      <w:r w:rsidRPr="00A54275">
        <w:rPr>
          <w:rFonts w:ascii="Arial" w:hAnsi="Arial" w:cs="Arial"/>
          <w:sz w:val="24"/>
          <w:szCs w:val="24"/>
        </w:rPr>
        <w:t>Artigo 24 inciso X da Lei 8</w:t>
      </w:r>
      <w:r w:rsidRPr="00D811BD">
        <w:rPr>
          <w:rFonts w:ascii="Arial" w:hAnsi="Arial" w:cs="Arial"/>
          <w:sz w:val="24"/>
          <w:szCs w:val="24"/>
        </w:rPr>
        <w:t xml:space="preserve">.666/93 </w:t>
      </w:r>
    </w:p>
    <w:p w:rsidR="001C5059" w:rsidRDefault="002B0F92" w:rsidP="0041038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Vilson Altmann</w:t>
      </w:r>
      <w:bookmarkStart w:id="0" w:name="_GoBack"/>
      <w:bookmarkEnd w:id="0"/>
      <w:r w:rsidR="00410380">
        <w:rPr>
          <w:rFonts w:ascii="Arial" w:hAnsi="Arial" w:cs="Arial"/>
          <w:b/>
          <w:sz w:val="24"/>
          <w:szCs w:val="24"/>
        </w:rPr>
        <w:t xml:space="preserve">: </w:t>
      </w:r>
      <w:r w:rsidR="0070112E" w:rsidRPr="0077349F"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162D9F"/>
    <w:rsid w:val="00191B6C"/>
    <w:rsid w:val="001C0636"/>
    <w:rsid w:val="001C5059"/>
    <w:rsid w:val="002071C9"/>
    <w:rsid w:val="00212AE2"/>
    <w:rsid w:val="002B0F92"/>
    <w:rsid w:val="003D46AC"/>
    <w:rsid w:val="003F4363"/>
    <w:rsid w:val="00410380"/>
    <w:rsid w:val="006B3FA8"/>
    <w:rsid w:val="0070112E"/>
    <w:rsid w:val="007561CF"/>
    <w:rsid w:val="0077349F"/>
    <w:rsid w:val="0085291D"/>
    <w:rsid w:val="008629C8"/>
    <w:rsid w:val="008C5497"/>
    <w:rsid w:val="00903A1D"/>
    <w:rsid w:val="00A54275"/>
    <w:rsid w:val="00AF1433"/>
    <w:rsid w:val="00C30854"/>
    <w:rsid w:val="00C9037A"/>
    <w:rsid w:val="00D811BD"/>
    <w:rsid w:val="00E1127A"/>
    <w:rsid w:val="00F14019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A6F9-B03C-409D-B3ED-C41FB8FA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2</cp:revision>
  <cp:lastPrinted>2018-01-03T16:09:00Z</cp:lastPrinted>
  <dcterms:created xsi:type="dcterms:W3CDTF">2019-01-08T17:32:00Z</dcterms:created>
  <dcterms:modified xsi:type="dcterms:W3CDTF">2019-01-08T17:32:00Z</dcterms:modified>
</cp:coreProperties>
</file>