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B27834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B27834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B27834">
        <w:rPr>
          <w:rFonts w:ascii="Arial" w:hAnsi="Arial" w:cs="Arial"/>
          <w:b/>
          <w:sz w:val="24"/>
          <w:szCs w:val="24"/>
        </w:rPr>
        <w:t>2</w:t>
      </w:r>
      <w:r w:rsidR="00A5656B" w:rsidRPr="00B27834">
        <w:rPr>
          <w:rFonts w:ascii="Arial" w:hAnsi="Arial" w:cs="Arial"/>
          <w:b/>
          <w:sz w:val="24"/>
          <w:szCs w:val="24"/>
        </w:rPr>
        <w:t>8</w:t>
      </w:r>
      <w:r w:rsidR="00B30A93" w:rsidRPr="00B27834">
        <w:rPr>
          <w:rFonts w:ascii="Arial" w:hAnsi="Arial" w:cs="Arial"/>
          <w:b/>
          <w:sz w:val="24"/>
          <w:szCs w:val="24"/>
        </w:rPr>
        <w:t>/</w:t>
      </w:r>
      <w:r w:rsidRPr="00B27834">
        <w:rPr>
          <w:rFonts w:ascii="Arial" w:hAnsi="Arial" w:cs="Arial"/>
          <w:b/>
          <w:sz w:val="24"/>
          <w:szCs w:val="24"/>
        </w:rPr>
        <w:t>201</w:t>
      </w:r>
      <w:r w:rsidR="00F01083" w:rsidRPr="00B27834">
        <w:rPr>
          <w:rFonts w:ascii="Arial" w:hAnsi="Arial" w:cs="Arial"/>
          <w:b/>
          <w:sz w:val="24"/>
          <w:szCs w:val="24"/>
        </w:rPr>
        <w:t>9</w:t>
      </w:r>
    </w:p>
    <w:p w:rsidR="007812C0" w:rsidRPr="00B27834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B27834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B27834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B27834">
        <w:rPr>
          <w:rFonts w:ascii="Arial" w:hAnsi="Arial" w:cs="Arial"/>
          <w:b/>
          <w:sz w:val="24"/>
          <w:szCs w:val="24"/>
        </w:rPr>
        <w:t xml:space="preserve"> </w:t>
      </w:r>
      <w:r w:rsidR="002B46EE" w:rsidRPr="00B27834">
        <w:rPr>
          <w:rFonts w:ascii="Arial" w:hAnsi="Arial" w:cs="Arial"/>
          <w:b/>
          <w:sz w:val="24"/>
          <w:szCs w:val="24"/>
        </w:rPr>
        <w:t xml:space="preserve">Do </w:t>
      </w:r>
      <w:r w:rsidRPr="00B27834">
        <w:rPr>
          <w:rFonts w:ascii="Arial" w:hAnsi="Arial" w:cs="Arial"/>
          <w:b/>
          <w:sz w:val="24"/>
          <w:szCs w:val="24"/>
        </w:rPr>
        <w:t xml:space="preserve">dia </w:t>
      </w:r>
      <w:r w:rsidR="00A5656B" w:rsidRPr="00B27834">
        <w:rPr>
          <w:rFonts w:ascii="Arial" w:hAnsi="Arial" w:cs="Arial"/>
          <w:b/>
          <w:sz w:val="24"/>
          <w:szCs w:val="24"/>
        </w:rPr>
        <w:t>15</w:t>
      </w:r>
      <w:r w:rsidR="007E19BD" w:rsidRPr="00B27834">
        <w:rPr>
          <w:rFonts w:ascii="Arial" w:hAnsi="Arial" w:cs="Arial"/>
          <w:b/>
          <w:sz w:val="24"/>
          <w:szCs w:val="24"/>
        </w:rPr>
        <w:t xml:space="preserve"> de ju</w:t>
      </w:r>
      <w:r w:rsidR="007544CE" w:rsidRPr="00B27834">
        <w:rPr>
          <w:rFonts w:ascii="Arial" w:hAnsi="Arial" w:cs="Arial"/>
          <w:b/>
          <w:sz w:val="24"/>
          <w:szCs w:val="24"/>
        </w:rPr>
        <w:t>l</w:t>
      </w:r>
      <w:r w:rsidR="007E19BD" w:rsidRPr="00B27834">
        <w:rPr>
          <w:rFonts w:ascii="Arial" w:hAnsi="Arial" w:cs="Arial"/>
          <w:b/>
          <w:sz w:val="24"/>
          <w:szCs w:val="24"/>
        </w:rPr>
        <w:t xml:space="preserve">ho </w:t>
      </w:r>
      <w:r w:rsidRPr="00B27834">
        <w:rPr>
          <w:rFonts w:ascii="Arial" w:hAnsi="Arial" w:cs="Arial"/>
          <w:b/>
          <w:sz w:val="24"/>
          <w:szCs w:val="24"/>
        </w:rPr>
        <w:t>de 201</w:t>
      </w:r>
      <w:r w:rsidR="00F01083" w:rsidRPr="00B27834">
        <w:rPr>
          <w:rFonts w:ascii="Arial" w:hAnsi="Arial" w:cs="Arial"/>
          <w:b/>
          <w:sz w:val="24"/>
          <w:szCs w:val="24"/>
        </w:rPr>
        <w:t>9</w:t>
      </w:r>
    </w:p>
    <w:p w:rsidR="00087DDD" w:rsidRPr="00B27834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7834">
        <w:rPr>
          <w:rFonts w:ascii="Arial" w:hAnsi="Arial" w:cs="Arial"/>
          <w:sz w:val="24"/>
          <w:szCs w:val="24"/>
        </w:rPr>
        <w:t>Ao</w:t>
      </w:r>
      <w:r w:rsidR="000A3CCC" w:rsidRPr="00B27834">
        <w:rPr>
          <w:rFonts w:ascii="Arial" w:hAnsi="Arial" w:cs="Arial"/>
          <w:sz w:val="24"/>
          <w:szCs w:val="24"/>
        </w:rPr>
        <w:t xml:space="preserve">s </w:t>
      </w:r>
      <w:r w:rsidR="00A5656B" w:rsidRPr="00B27834">
        <w:rPr>
          <w:rFonts w:ascii="Arial" w:hAnsi="Arial" w:cs="Arial"/>
          <w:sz w:val="24"/>
          <w:szCs w:val="24"/>
        </w:rPr>
        <w:t xml:space="preserve">quinze </w:t>
      </w:r>
      <w:r w:rsidR="007544CE" w:rsidRPr="00B27834">
        <w:rPr>
          <w:rFonts w:ascii="Arial" w:hAnsi="Arial" w:cs="Arial"/>
          <w:sz w:val="24"/>
          <w:szCs w:val="24"/>
        </w:rPr>
        <w:t>dia</w:t>
      </w:r>
      <w:r w:rsidR="000A3CCC" w:rsidRPr="00B27834">
        <w:rPr>
          <w:rFonts w:ascii="Arial" w:hAnsi="Arial" w:cs="Arial"/>
          <w:sz w:val="24"/>
          <w:szCs w:val="24"/>
        </w:rPr>
        <w:t>s</w:t>
      </w:r>
      <w:r w:rsidR="008D492E" w:rsidRPr="00B27834">
        <w:rPr>
          <w:rFonts w:ascii="Arial" w:hAnsi="Arial" w:cs="Arial"/>
          <w:sz w:val="24"/>
          <w:szCs w:val="24"/>
        </w:rPr>
        <w:t xml:space="preserve"> do mês de </w:t>
      </w:r>
      <w:r w:rsidR="007E19BD" w:rsidRPr="00B27834">
        <w:rPr>
          <w:rFonts w:ascii="Arial" w:hAnsi="Arial" w:cs="Arial"/>
          <w:sz w:val="24"/>
          <w:szCs w:val="24"/>
        </w:rPr>
        <w:t>ju</w:t>
      </w:r>
      <w:r w:rsidR="007544CE" w:rsidRPr="00B27834">
        <w:rPr>
          <w:rFonts w:ascii="Arial" w:hAnsi="Arial" w:cs="Arial"/>
          <w:sz w:val="24"/>
          <w:szCs w:val="24"/>
        </w:rPr>
        <w:t>l</w:t>
      </w:r>
      <w:r w:rsidR="007E19BD" w:rsidRPr="00B27834">
        <w:rPr>
          <w:rFonts w:ascii="Arial" w:hAnsi="Arial" w:cs="Arial"/>
          <w:sz w:val="24"/>
          <w:szCs w:val="24"/>
        </w:rPr>
        <w:t>ho</w:t>
      </w:r>
      <w:r w:rsidR="008D492E" w:rsidRPr="00B27834">
        <w:rPr>
          <w:rFonts w:ascii="Arial" w:hAnsi="Arial" w:cs="Arial"/>
          <w:sz w:val="24"/>
          <w:szCs w:val="24"/>
        </w:rPr>
        <w:t xml:space="preserve"> de dois</w:t>
      </w:r>
      <w:r w:rsidR="00011966" w:rsidRPr="00B27834">
        <w:rPr>
          <w:rFonts w:ascii="Arial" w:hAnsi="Arial" w:cs="Arial"/>
          <w:sz w:val="24"/>
          <w:szCs w:val="24"/>
        </w:rPr>
        <w:t xml:space="preserve"> mil e dez</w:t>
      </w:r>
      <w:r w:rsidR="00F01083" w:rsidRPr="00B27834">
        <w:rPr>
          <w:rFonts w:ascii="Arial" w:hAnsi="Arial" w:cs="Arial"/>
          <w:sz w:val="24"/>
          <w:szCs w:val="24"/>
        </w:rPr>
        <w:t xml:space="preserve">enove </w:t>
      </w:r>
      <w:r w:rsidR="00F41322" w:rsidRPr="00B27834">
        <w:rPr>
          <w:rFonts w:ascii="Arial" w:hAnsi="Arial" w:cs="Arial"/>
          <w:sz w:val="24"/>
          <w:szCs w:val="24"/>
        </w:rPr>
        <w:t>(</w:t>
      </w:r>
      <w:r w:rsidR="00A5656B" w:rsidRPr="00B27834">
        <w:rPr>
          <w:rFonts w:ascii="Arial" w:hAnsi="Arial" w:cs="Arial"/>
          <w:sz w:val="24"/>
          <w:szCs w:val="24"/>
        </w:rPr>
        <w:t>15</w:t>
      </w:r>
      <w:r w:rsidR="007544CE" w:rsidRPr="00B27834">
        <w:rPr>
          <w:rFonts w:ascii="Arial" w:hAnsi="Arial" w:cs="Arial"/>
          <w:sz w:val="24"/>
          <w:szCs w:val="24"/>
        </w:rPr>
        <w:t>.07</w:t>
      </w:r>
      <w:r w:rsidR="00F41322" w:rsidRPr="00B27834">
        <w:rPr>
          <w:rFonts w:ascii="Arial" w:hAnsi="Arial" w:cs="Arial"/>
          <w:sz w:val="24"/>
          <w:szCs w:val="24"/>
        </w:rPr>
        <w:t>.201</w:t>
      </w:r>
      <w:r w:rsidR="00F01083" w:rsidRPr="00B27834">
        <w:rPr>
          <w:rFonts w:ascii="Arial" w:hAnsi="Arial" w:cs="Arial"/>
          <w:sz w:val="24"/>
          <w:szCs w:val="24"/>
        </w:rPr>
        <w:t>9</w:t>
      </w:r>
      <w:r w:rsidR="00F41322" w:rsidRPr="00B27834">
        <w:rPr>
          <w:rFonts w:ascii="Arial" w:hAnsi="Arial" w:cs="Arial"/>
          <w:sz w:val="24"/>
          <w:szCs w:val="24"/>
        </w:rPr>
        <w:t>)</w:t>
      </w:r>
      <w:r w:rsidR="00011966" w:rsidRPr="00B27834">
        <w:rPr>
          <w:rFonts w:ascii="Arial" w:hAnsi="Arial" w:cs="Arial"/>
          <w:sz w:val="24"/>
          <w:szCs w:val="24"/>
        </w:rPr>
        <w:t xml:space="preserve">, </w:t>
      </w:r>
      <w:r w:rsidR="00594483" w:rsidRPr="00B27834">
        <w:rPr>
          <w:rFonts w:ascii="Arial" w:hAnsi="Arial" w:cs="Arial"/>
          <w:sz w:val="24"/>
          <w:szCs w:val="24"/>
        </w:rPr>
        <w:t>às dezenove horas</w:t>
      </w:r>
      <w:r w:rsidR="00011966" w:rsidRPr="00B27834">
        <w:rPr>
          <w:rFonts w:ascii="Arial" w:hAnsi="Arial" w:cs="Arial"/>
          <w:sz w:val="24"/>
          <w:szCs w:val="24"/>
        </w:rPr>
        <w:t>, havendo quórum regimental</w:t>
      </w:r>
      <w:r w:rsidR="00011966" w:rsidRPr="00B27834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B27834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B27834">
        <w:rPr>
          <w:rFonts w:ascii="Arial" w:hAnsi="Arial" w:cs="Arial"/>
          <w:bCs/>
          <w:sz w:val="24"/>
          <w:szCs w:val="24"/>
        </w:rPr>
        <w:t>Cezar Formentini</w:t>
      </w:r>
      <w:r w:rsidR="006E49BD" w:rsidRPr="00B27834">
        <w:rPr>
          <w:rFonts w:ascii="Arial" w:hAnsi="Arial" w:cs="Arial"/>
          <w:bCs/>
          <w:sz w:val="24"/>
          <w:szCs w:val="24"/>
        </w:rPr>
        <w:t>/PDT</w:t>
      </w:r>
      <w:r w:rsidR="00011966" w:rsidRPr="00B27834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B27834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B27834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B27834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B27834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B27834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B27834">
        <w:rPr>
          <w:rFonts w:ascii="Arial" w:hAnsi="Arial" w:cs="Arial"/>
          <w:sz w:val="24"/>
          <w:szCs w:val="24"/>
        </w:rPr>
        <w:t>Vilson Altmann</w:t>
      </w:r>
      <w:r w:rsidR="00011966" w:rsidRPr="00B27834">
        <w:rPr>
          <w:rFonts w:ascii="Arial" w:hAnsi="Arial" w:cs="Arial"/>
          <w:sz w:val="24"/>
          <w:szCs w:val="24"/>
        </w:rPr>
        <w:t xml:space="preserve"> </w:t>
      </w:r>
      <w:r w:rsidR="008D492E" w:rsidRPr="00B27834">
        <w:rPr>
          <w:rFonts w:ascii="Arial" w:hAnsi="Arial" w:cs="Arial"/>
          <w:sz w:val="24"/>
          <w:szCs w:val="24"/>
        </w:rPr>
        <w:t xml:space="preserve">abriu os trabalhos </w:t>
      </w:r>
      <w:r w:rsidR="00AD668F" w:rsidRPr="00B27834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B27834">
        <w:rPr>
          <w:rFonts w:ascii="Arial" w:hAnsi="Arial" w:cs="Arial"/>
          <w:sz w:val="24"/>
          <w:szCs w:val="24"/>
        </w:rPr>
        <w:t xml:space="preserve">e </w:t>
      </w:r>
      <w:r w:rsidR="003B42C9" w:rsidRPr="00B27834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B27834">
        <w:rPr>
          <w:rFonts w:ascii="Arial" w:hAnsi="Arial" w:cs="Arial"/>
          <w:sz w:val="24"/>
          <w:szCs w:val="24"/>
        </w:rPr>
        <w:t>0</w:t>
      </w:r>
      <w:r w:rsidR="007E19BD" w:rsidRPr="00B27834">
        <w:rPr>
          <w:rFonts w:ascii="Arial" w:hAnsi="Arial" w:cs="Arial"/>
          <w:sz w:val="24"/>
          <w:szCs w:val="24"/>
        </w:rPr>
        <w:t>2</w:t>
      </w:r>
      <w:r w:rsidR="00A5656B" w:rsidRPr="00B27834">
        <w:rPr>
          <w:rFonts w:ascii="Arial" w:hAnsi="Arial" w:cs="Arial"/>
          <w:sz w:val="24"/>
          <w:szCs w:val="24"/>
        </w:rPr>
        <w:t>7</w:t>
      </w:r>
      <w:r w:rsidR="003B42C9" w:rsidRPr="00B27834">
        <w:rPr>
          <w:rFonts w:ascii="Arial" w:hAnsi="Arial" w:cs="Arial"/>
          <w:sz w:val="24"/>
          <w:szCs w:val="24"/>
        </w:rPr>
        <w:t>/2019 da sess</w:t>
      </w:r>
      <w:r w:rsidR="00AC7331" w:rsidRPr="00B27834">
        <w:rPr>
          <w:rFonts w:ascii="Arial" w:hAnsi="Arial" w:cs="Arial"/>
          <w:sz w:val="24"/>
          <w:szCs w:val="24"/>
        </w:rPr>
        <w:t>ão</w:t>
      </w:r>
      <w:r w:rsidR="003B42C9" w:rsidRPr="00B27834">
        <w:rPr>
          <w:rFonts w:ascii="Arial" w:hAnsi="Arial" w:cs="Arial"/>
          <w:sz w:val="24"/>
          <w:szCs w:val="24"/>
        </w:rPr>
        <w:t xml:space="preserve"> ordinária realizada no dia </w:t>
      </w:r>
      <w:r w:rsidR="00A5656B" w:rsidRPr="00B27834">
        <w:rPr>
          <w:rFonts w:ascii="Arial" w:hAnsi="Arial" w:cs="Arial"/>
          <w:sz w:val="24"/>
          <w:szCs w:val="24"/>
        </w:rPr>
        <w:t>08</w:t>
      </w:r>
      <w:r w:rsidR="00AC7331" w:rsidRPr="00B27834">
        <w:rPr>
          <w:rFonts w:ascii="Arial" w:hAnsi="Arial" w:cs="Arial"/>
          <w:sz w:val="24"/>
          <w:szCs w:val="24"/>
        </w:rPr>
        <w:t xml:space="preserve"> de </w:t>
      </w:r>
      <w:r w:rsidR="00330621" w:rsidRPr="00B27834">
        <w:rPr>
          <w:rFonts w:ascii="Arial" w:hAnsi="Arial" w:cs="Arial"/>
          <w:sz w:val="24"/>
          <w:szCs w:val="24"/>
        </w:rPr>
        <w:t>ju</w:t>
      </w:r>
      <w:r w:rsidR="000A3CCC" w:rsidRPr="00B27834">
        <w:rPr>
          <w:rFonts w:ascii="Arial" w:hAnsi="Arial" w:cs="Arial"/>
          <w:sz w:val="24"/>
          <w:szCs w:val="24"/>
        </w:rPr>
        <w:t>l</w:t>
      </w:r>
      <w:r w:rsidR="00330621" w:rsidRPr="00B27834">
        <w:rPr>
          <w:rFonts w:ascii="Arial" w:hAnsi="Arial" w:cs="Arial"/>
          <w:sz w:val="24"/>
          <w:szCs w:val="24"/>
        </w:rPr>
        <w:t xml:space="preserve">ho </w:t>
      </w:r>
      <w:r w:rsidR="003B42C9" w:rsidRPr="00B27834">
        <w:rPr>
          <w:rFonts w:ascii="Arial" w:hAnsi="Arial" w:cs="Arial"/>
          <w:sz w:val="24"/>
          <w:szCs w:val="24"/>
        </w:rPr>
        <w:t>de 2019,</w:t>
      </w:r>
      <w:r w:rsidR="00016B6C" w:rsidRPr="00B27834">
        <w:rPr>
          <w:rFonts w:ascii="Arial" w:hAnsi="Arial" w:cs="Arial"/>
          <w:sz w:val="24"/>
          <w:szCs w:val="24"/>
        </w:rPr>
        <w:t xml:space="preserve"> c</w:t>
      </w:r>
      <w:r w:rsidR="003B42C9" w:rsidRPr="00B27834">
        <w:rPr>
          <w:rFonts w:ascii="Arial" w:eastAsia="Times New Roman" w:hAnsi="Arial" w:cs="Arial"/>
          <w:sz w:val="24"/>
          <w:szCs w:val="24"/>
        </w:rPr>
        <w:t>omo ninguém se manifesto</w:t>
      </w:r>
      <w:bookmarkStart w:id="0" w:name="_GoBack"/>
      <w:bookmarkEnd w:id="0"/>
      <w:r w:rsidR="003B42C9" w:rsidRPr="00B27834">
        <w:rPr>
          <w:rFonts w:ascii="Arial" w:eastAsia="Times New Roman" w:hAnsi="Arial" w:cs="Arial"/>
          <w:sz w:val="24"/>
          <w:szCs w:val="24"/>
        </w:rPr>
        <w:t xml:space="preserve">u a Ata de nº </w:t>
      </w:r>
      <w:r w:rsidR="00C903B6" w:rsidRPr="00B27834">
        <w:rPr>
          <w:rFonts w:ascii="Arial" w:eastAsia="Times New Roman" w:hAnsi="Arial" w:cs="Arial"/>
          <w:sz w:val="24"/>
          <w:szCs w:val="24"/>
        </w:rPr>
        <w:t>2</w:t>
      </w:r>
      <w:r w:rsidR="00A5656B" w:rsidRPr="00B27834">
        <w:rPr>
          <w:rFonts w:ascii="Arial" w:eastAsia="Times New Roman" w:hAnsi="Arial" w:cs="Arial"/>
          <w:sz w:val="24"/>
          <w:szCs w:val="24"/>
        </w:rPr>
        <w:t>7</w:t>
      </w:r>
      <w:r w:rsidR="003B42C9" w:rsidRPr="00B27834">
        <w:rPr>
          <w:rFonts w:ascii="Arial" w:eastAsia="Times New Roman" w:hAnsi="Arial" w:cs="Arial"/>
          <w:sz w:val="24"/>
          <w:szCs w:val="24"/>
        </w:rPr>
        <w:t>/2019 fo</w:t>
      </w:r>
      <w:r w:rsidR="00AC7331" w:rsidRPr="00B27834">
        <w:rPr>
          <w:rFonts w:ascii="Arial" w:eastAsia="Times New Roman" w:hAnsi="Arial" w:cs="Arial"/>
          <w:sz w:val="24"/>
          <w:szCs w:val="24"/>
        </w:rPr>
        <w:t>i</w:t>
      </w:r>
      <w:r w:rsidR="003B42C9" w:rsidRPr="00B27834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B27834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B27834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B27834">
        <w:rPr>
          <w:rFonts w:ascii="Arial" w:hAnsi="Arial" w:cs="Arial"/>
          <w:sz w:val="24"/>
          <w:szCs w:val="24"/>
        </w:rPr>
        <w:t>solicitou a Vereador</w:t>
      </w:r>
      <w:r w:rsidR="00D03A51" w:rsidRPr="00B27834">
        <w:rPr>
          <w:rFonts w:ascii="Arial" w:hAnsi="Arial" w:cs="Arial"/>
          <w:sz w:val="24"/>
          <w:szCs w:val="24"/>
        </w:rPr>
        <w:t>a Letícia Karling</w:t>
      </w:r>
      <w:r w:rsidR="00330621" w:rsidRPr="00B27834">
        <w:rPr>
          <w:rFonts w:ascii="Arial" w:hAnsi="Arial" w:cs="Arial"/>
          <w:sz w:val="24"/>
          <w:szCs w:val="24"/>
        </w:rPr>
        <w:t xml:space="preserve"> </w:t>
      </w:r>
      <w:r w:rsidR="003B42C9" w:rsidRPr="00B27834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B27834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B27834">
        <w:rPr>
          <w:rFonts w:ascii="Arial" w:hAnsi="Arial" w:cs="Arial"/>
          <w:sz w:val="24"/>
          <w:szCs w:val="24"/>
        </w:rPr>
        <w:t>o Senhor Presidente a</w:t>
      </w:r>
      <w:r w:rsidR="003B42C9" w:rsidRPr="00B27834">
        <w:rPr>
          <w:rFonts w:ascii="Arial" w:hAnsi="Arial" w:cs="Arial"/>
          <w:bCs/>
          <w:sz w:val="24"/>
          <w:szCs w:val="24"/>
        </w:rPr>
        <w:t>gradeceu a Vereador</w:t>
      </w:r>
      <w:r w:rsidR="00D03A51" w:rsidRPr="00B27834">
        <w:rPr>
          <w:rFonts w:ascii="Arial" w:hAnsi="Arial" w:cs="Arial"/>
          <w:bCs/>
          <w:sz w:val="24"/>
          <w:szCs w:val="24"/>
        </w:rPr>
        <w:t>a</w:t>
      </w:r>
      <w:r w:rsidR="003B42C9" w:rsidRPr="00B27834">
        <w:rPr>
          <w:rFonts w:ascii="Arial" w:hAnsi="Arial" w:cs="Arial"/>
          <w:bCs/>
          <w:sz w:val="24"/>
          <w:szCs w:val="24"/>
        </w:rPr>
        <w:t xml:space="preserve"> pel</w:t>
      </w:r>
      <w:r w:rsidR="003B42C9" w:rsidRPr="00B27834">
        <w:rPr>
          <w:rFonts w:ascii="Arial" w:hAnsi="Arial" w:cs="Arial"/>
          <w:sz w:val="24"/>
          <w:szCs w:val="24"/>
        </w:rPr>
        <w:t xml:space="preserve">a leitura </w:t>
      </w:r>
      <w:r w:rsidR="007544CE" w:rsidRPr="00B27834">
        <w:rPr>
          <w:rFonts w:ascii="Arial" w:hAnsi="Arial" w:cs="Arial"/>
          <w:sz w:val="24"/>
          <w:szCs w:val="24"/>
        </w:rPr>
        <w:t xml:space="preserve">e </w:t>
      </w:r>
      <w:r w:rsidR="007544CE" w:rsidRPr="00B27834">
        <w:rPr>
          <w:rFonts w:ascii="Arial" w:hAnsi="Arial" w:cs="Arial"/>
          <w:bCs/>
          <w:sz w:val="24"/>
          <w:szCs w:val="24"/>
        </w:rPr>
        <w:t xml:space="preserve">solicitou </w:t>
      </w:r>
      <w:r w:rsidR="000478E1" w:rsidRPr="00B27834">
        <w:rPr>
          <w:rFonts w:ascii="Arial" w:hAnsi="Arial" w:cs="Arial"/>
          <w:bCs/>
          <w:sz w:val="24"/>
          <w:szCs w:val="24"/>
        </w:rPr>
        <w:t>ao Secretário</w:t>
      </w:r>
      <w:r w:rsidR="003D4CFD" w:rsidRPr="00B27834">
        <w:rPr>
          <w:rFonts w:ascii="Arial" w:hAnsi="Arial" w:cs="Arial"/>
          <w:bCs/>
          <w:sz w:val="24"/>
          <w:szCs w:val="24"/>
        </w:rPr>
        <w:t xml:space="preserve"> da Mesa</w:t>
      </w:r>
      <w:r w:rsidR="008D492E" w:rsidRPr="00B27834">
        <w:rPr>
          <w:rFonts w:ascii="Arial" w:hAnsi="Arial" w:cs="Arial"/>
          <w:bCs/>
          <w:sz w:val="24"/>
          <w:szCs w:val="24"/>
        </w:rPr>
        <w:t xml:space="preserve"> para que efetuasse a leitura do Expedi</w:t>
      </w:r>
      <w:r w:rsidR="00D118C7" w:rsidRPr="00B27834">
        <w:rPr>
          <w:rFonts w:ascii="Arial" w:hAnsi="Arial" w:cs="Arial"/>
          <w:bCs/>
          <w:sz w:val="24"/>
          <w:szCs w:val="24"/>
        </w:rPr>
        <w:t>ente Recebido e das Proposições.</w:t>
      </w:r>
      <w:r w:rsidR="000A3CCC" w:rsidRPr="00B27834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B27834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B27834">
        <w:rPr>
          <w:rFonts w:ascii="Arial" w:hAnsi="Arial" w:cs="Arial"/>
          <w:bCs/>
          <w:sz w:val="24"/>
          <w:szCs w:val="24"/>
        </w:rPr>
        <w:t xml:space="preserve">: </w:t>
      </w:r>
      <w:r w:rsidR="006D4135" w:rsidRPr="00B27834">
        <w:rPr>
          <w:rFonts w:ascii="Arial" w:hAnsi="Arial" w:cs="Arial"/>
          <w:sz w:val="24"/>
          <w:szCs w:val="24"/>
        </w:rPr>
        <w:t xml:space="preserve">Sessão Ordinária do dia 15 de julho de 2019. - Ofício GP CAM nº 040/2019 de 15 de julho de 2019, do Gabinete do Prefeito Municipal, informando o adiamento das audiências públicas dos dias 30 e 31 de julho e solicitando o Plenário da Câmara e convidando os membros desta Casa para realização destas audiências públicas nos dias 13 e 14 de agosto, às 09:00 e às 14:00 horas, ocasião em que será feita a explanação sobre a contribuição de melhorias das ruas cadastradas no Projeto Avançar Cidades. - Convite para o lançamento do Plano Safra Banrisul 2019/2020 a ser realizado as 09:00 horas do dia 16 de julho de 2019, terça-feira, na Agência do Banrisul de Santo Antônio do Planalto. </w:t>
      </w:r>
      <w:r w:rsidR="006D4135" w:rsidRPr="00B27834">
        <w:rPr>
          <w:rFonts w:ascii="Arial" w:eastAsia="Times New Roman" w:hAnsi="Arial" w:cs="Arial"/>
          <w:sz w:val="24"/>
          <w:szCs w:val="24"/>
        </w:rPr>
        <w:t xml:space="preserve">- Ofício Circular DCF nº 27/2019, da Direção de Controle e Fiscalização do Tribunal de Contas do Estado/RS, informa sobre a utilização do Comunicado de Auditoria pelo TCE/RS. Este Comunicado de Auditoria trata-se de um documento não conclusivo referente à fiscalização realizada pelo TCE, de utilização obrigatória a partir do Plano Operativo 2019-2020, e não deve ser respondido, pois o prazo para esclarecimentos terá início a partir do procedimento de intimação, quando ocorre a comunicação formal do Relatório de Auditoria. </w:t>
      </w:r>
      <w:r w:rsidR="006D4135" w:rsidRPr="00B27834">
        <w:rPr>
          <w:rFonts w:ascii="Arial" w:hAnsi="Arial" w:cs="Arial"/>
          <w:sz w:val="24"/>
          <w:szCs w:val="24"/>
        </w:rPr>
        <w:t>- demais convites para cursos e eventos.</w:t>
      </w:r>
      <w:r w:rsidR="00EA2DEC" w:rsidRPr="00B27834">
        <w:rPr>
          <w:rFonts w:ascii="Arial" w:hAnsi="Arial" w:cs="Arial"/>
          <w:sz w:val="24"/>
          <w:szCs w:val="24"/>
        </w:rPr>
        <w:t xml:space="preserve"> </w:t>
      </w:r>
      <w:r w:rsidR="001838B3" w:rsidRPr="00B27834">
        <w:rPr>
          <w:rFonts w:ascii="Arial" w:hAnsi="Arial" w:cs="Arial"/>
          <w:b/>
          <w:sz w:val="24"/>
          <w:szCs w:val="24"/>
        </w:rPr>
        <w:t>PROPOSIÇÕES</w:t>
      </w:r>
      <w:r w:rsidR="001838B3" w:rsidRPr="00B27834">
        <w:rPr>
          <w:rFonts w:ascii="Arial" w:hAnsi="Arial" w:cs="Arial"/>
          <w:sz w:val="24"/>
          <w:szCs w:val="24"/>
        </w:rPr>
        <w:t>:</w:t>
      </w:r>
      <w:r w:rsidR="00AD668F" w:rsidRPr="00B27834">
        <w:rPr>
          <w:rFonts w:ascii="Arial" w:hAnsi="Arial" w:cs="Arial"/>
          <w:sz w:val="24"/>
          <w:szCs w:val="24"/>
        </w:rPr>
        <w:t xml:space="preserve"> </w:t>
      </w:r>
      <w:r w:rsidR="000A3CCC" w:rsidRPr="00B27834">
        <w:rPr>
          <w:rFonts w:ascii="Arial" w:hAnsi="Arial" w:cs="Arial"/>
          <w:sz w:val="24"/>
          <w:szCs w:val="24"/>
        </w:rPr>
        <w:t xml:space="preserve">Nesta sessão não houve apresentação de novas proposições </w:t>
      </w:r>
      <w:r w:rsidR="007544CE" w:rsidRPr="00B27834">
        <w:rPr>
          <w:rFonts w:ascii="Arial" w:hAnsi="Arial" w:cs="Arial"/>
          <w:sz w:val="24"/>
          <w:szCs w:val="24"/>
        </w:rPr>
        <w:t xml:space="preserve">e como não haviam vereadores inscritos para o grande expediente e para o espaço as comunicações </w:t>
      </w:r>
      <w:r w:rsidR="00F63E6E" w:rsidRPr="00B27834">
        <w:rPr>
          <w:rFonts w:ascii="Arial" w:hAnsi="Arial" w:cs="Arial"/>
          <w:sz w:val="24"/>
          <w:szCs w:val="24"/>
        </w:rPr>
        <w:t xml:space="preserve">passou-se </w:t>
      </w:r>
      <w:r w:rsidR="00D118C7" w:rsidRPr="00B27834">
        <w:rPr>
          <w:rFonts w:ascii="Arial" w:hAnsi="Arial" w:cs="Arial"/>
          <w:sz w:val="24"/>
          <w:szCs w:val="24"/>
        </w:rPr>
        <w:t>para</w:t>
      </w:r>
      <w:r w:rsidR="00107F87" w:rsidRPr="00B27834">
        <w:rPr>
          <w:rFonts w:ascii="Arial" w:hAnsi="Arial" w:cs="Arial"/>
          <w:sz w:val="24"/>
          <w:szCs w:val="24"/>
        </w:rPr>
        <w:t xml:space="preserve"> o</w:t>
      </w:r>
      <w:r w:rsidR="00D118C7" w:rsidRPr="00B27834">
        <w:rPr>
          <w:rFonts w:ascii="Arial" w:hAnsi="Arial" w:cs="Arial"/>
          <w:sz w:val="24"/>
          <w:szCs w:val="24"/>
        </w:rPr>
        <w:t xml:space="preserve"> </w:t>
      </w:r>
      <w:r w:rsidR="00C72EDF" w:rsidRPr="00B27834">
        <w:rPr>
          <w:rFonts w:ascii="Arial" w:hAnsi="Arial" w:cs="Arial"/>
          <w:sz w:val="24"/>
          <w:szCs w:val="24"/>
        </w:rPr>
        <w:t>intervalo regimental.</w:t>
      </w:r>
      <w:r w:rsidR="00540FEA" w:rsidRPr="00B27834">
        <w:rPr>
          <w:rFonts w:ascii="Arial" w:hAnsi="Arial" w:cs="Arial"/>
          <w:sz w:val="24"/>
          <w:szCs w:val="24"/>
        </w:rPr>
        <w:t xml:space="preserve"> Reabrindo os trabalhos após o Intervalo, </w:t>
      </w:r>
      <w:r w:rsidR="00FF0C8D" w:rsidRPr="00B27834">
        <w:rPr>
          <w:rFonts w:ascii="Arial" w:hAnsi="Arial" w:cs="Arial"/>
          <w:sz w:val="24"/>
          <w:szCs w:val="24"/>
        </w:rPr>
        <w:t>c</w:t>
      </w:r>
      <w:r w:rsidR="00772ADC" w:rsidRPr="00B27834">
        <w:rPr>
          <w:rFonts w:ascii="Arial" w:hAnsi="Arial" w:cs="Arial"/>
          <w:sz w:val="24"/>
          <w:szCs w:val="24"/>
        </w:rPr>
        <w:t>omo</w:t>
      </w:r>
      <w:r w:rsidR="00540FEA" w:rsidRPr="00B27834">
        <w:rPr>
          <w:rFonts w:ascii="Arial" w:hAnsi="Arial" w:cs="Arial"/>
          <w:sz w:val="24"/>
          <w:szCs w:val="24"/>
        </w:rPr>
        <w:t xml:space="preserve"> </w:t>
      </w:r>
      <w:r w:rsidR="00772ADC" w:rsidRPr="00B27834">
        <w:rPr>
          <w:rFonts w:ascii="Arial" w:hAnsi="Arial" w:cs="Arial"/>
          <w:sz w:val="24"/>
          <w:szCs w:val="24"/>
        </w:rPr>
        <w:t>não havia mais n</w:t>
      </w:r>
      <w:r w:rsidR="00A62535" w:rsidRPr="00B27834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62535" w:rsidRPr="00B27834">
        <w:rPr>
          <w:rFonts w:ascii="Arial" w:hAnsi="Arial" w:cs="Arial"/>
          <w:sz w:val="24"/>
          <w:szCs w:val="24"/>
        </w:rPr>
        <w:t xml:space="preserve">a </w:t>
      </w:r>
      <w:r w:rsidR="0025727D" w:rsidRPr="00B27834">
        <w:rPr>
          <w:rFonts w:ascii="Arial" w:hAnsi="Arial" w:cs="Arial"/>
          <w:sz w:val="24"/>
          <w:szCs w:val="24"/>
        </w:rPr>
        <w:t>ser tratado</w:t>
      </w:r>
      <w:r w:rsidR="00B27834" w:rsidRPr="00B27834">
        <w:rPr>
          <w:rFonts w:ascii="Arial" w:hAnsi="Arial" w:cs="Arial"/>
          <w:sz w:val="24"/>
          <w:szCs w:val="24"/>
        </w:rPr>
        <w:t>,</w:t>
      </w:r>
      <w:r w:rsidR="00A62535" w:rsidRPr="00B27834">
        <w:rPr>
          <w:rFonts w:ascii="Arial" w:hAnsi="Arial" w:cs="Arial"/>
          <w:sz w:val="24"/>
          <w:szCs w:val="24"/>
        </w:rPr>
        <w:t xml:space="preserve"> </w:t>
      </w:r>
      <w:r w:rsidR="008D48F6" w:rsidRPr="00B27834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B27834">
        <w:rPr>
          <w:rFonts w:ascii="Arial" w:hAnsi="Arial" w:cs="Arial"/>
          <w:sz w:val="24"/>
          <w:szCs w:val="24"/>
        </w:rPr>
        <w:t xml:space="preserve">sob </w:t>
      </w:r>
      <w:r w:rsidR="00D0148D" w:rsidRPr="00B27834">
        <w:rPr>
          <w:rFonts w:ascii="Arial" w:hAnsi="Arial" w:cs="Arial"/>
          <w:sz w:val="24"/>
          <w:szCs w:val="24"/>
        </w:rPr>
        <w:t xml:space="preserve">a </w:t>
      </w:r>
      <w:r w:rsidR="00A62535" w:rsidRPr="00B27834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B27834">
        <w:rPr>
          <w:rFonts w:ascii="Arial" w:hAnsi="Arial" w:cs="Arial"/>
          <w:sz w:val="24"/>
          <w:szCs w:val="24"/>
        </w:rPr>
        <w:t xml:space="preserve"> </w:t>
      </w:r>
      <w:r w:rsidR="00A62535" w:rsidRPr="00B27834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145166" w:rsidRPr="00B27834">
        <w:rPr>
          <w:rFonts w:ascii="Arial" w:hAnsi="Arial" w:cs="Arial"/>
          <w:sz w:val="24"/>
          <w:szCs w:val="24"/>
        </w:rPr>
        <w:t>22</w:t>
      </w:r>
      <w:r w:rsidR="00DD6880" w:rsidRPr="00B27834">
        <w:rPr>
          <w:rFonts w:ascii="Arial" w:hAnsi="Arial" w:cs="Arial"/>
          <w:sz w:val="24"/>
          <w:szCs w:val="24"/>
        </w:rPr>
        <w:t xml:space="preserve"> de jul</w:t>
      </w:r>
      <w:r w:rsidR="00107F87" w:rsidRPr="00B27834">
        <w:rPr>
          <w:rFonts w:ascii="Arial" w:hAnsi="Arial" w:cs="Arial"/>
          <w:sz w:val="24"/>
          <w:szCs w:val="24"/>
        </w:rPr>
        <w:t>ho</w:t>
      </w:r>
      <w:r w:rsidR="00CF62B8" w:rsidRPr="00B27834">
        <w:rPr>
          <w:rFonts w:ascii="Arial" w:hAnsi="Arial" w:cs="Arial"/>
          <w:sz w:val="24"/>
          <w:szCs w:val="24"/>
        </w:rPr>
        <w:t xml:space="preserve"> </w:t>
      </w:r>
      <w:r w:rsidR="00A62535" w:rsidRPr="00B27834">
        <w:rPr>
          <w:rFonts w:ascii="Arial" w:hAnsi="Arial" w:cs="Arial"/>
          <w:sz w:val="24"/>
          <w:szCs w:val="24"/>
        </w:rPr>
        <w:t>de 201</w:t>
      </w:r>
      <w:r w:rsidR="00210A0B" w:rsidRPr="00B27834">
        <w:rPr>
          <w:rFonts w:ascii="Arial" w:hAnsi="Arial" w:cs="Arial"/>
          <w:sz w:val="24"/>
          <w:szCs w:val="24"/>
        </w:rPr>
        <w:t>9</w:t>
      </w:r>
      <w:r w:rsidR="00A62535" w:rsidRPr="00B27834">
        <w:rPr>
          <w:rFonts w:ascii="Arial" w:hAnsi="Arial" w:cs="Arial"/>
          <w:sz w:val="24"/>
          <w:szCs w:val="24"/>
        </w:rPr>
        <w:t>, ás dezenove horas no mesmo local.</w:t>
      </w:r>
    </w:p>
    <w:p w:rsidR="00B27834" w:rsidRPr="00B27834" w:rsidRDefault="00B2783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27834" w:rsidRPr="00B27834" w:rsidRDefault="00B2783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B27834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B27834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B27834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B27834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B27834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B27834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B27834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B27834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330621" w:rsidRPr="00B27834" w:rsidRDefault="008204CF">
      <w:pPr>
        <w:rPr>
          <w:rFonts w:ascii="Arial" w:hAnsi="Arial" w:cs="Arial"/>
          <w:sz w:val="24"/>
          <w:szCs w:val="24"/>
        </w:rPr>
      </w:pPr>
      <w:r w:rsidRPr="00B27834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B27834">
        <w:rPr>
          <w:rFonts w:ascii="Arial" w:hAnsi="Arial" w:cs="Arial"/>
          <w:bCs/>
          <w:sz w:val="24"/>
          <w:szCs w:val="24"/>
        </w:rPr>
        <w:t xml:space="preserve"> </w:t>
      </w:r>
      <w:r w:rsidRPr="00B27834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B27834">
        <w:rPr>
          <w:rFonts w:ascii="Arial" w:hAnsi="Arial" w:cs="Arial"/>
          <w:bCs/>
          <w:sz w:val="24"/>
          <w:szCs w:val="24"/>
        </w:rPr>
        <w:t xml:space="preserve"> </w:t>
      </w:r>
      <w:r w:rsidRPr="00B27834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330621" w:rsidRPr="00B27834" w:rsidSect="00AA75AA">
      <w:headerReference w:type="default" r:id="rId7"/>
      <w:pgSz w:w="11906" w:h="16838"/>
      <w:pgMar w:top="215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D4" w:rsidRDefault="001A0CD4" w:rsidP="003F5E7D">
      <w:r>
        <w:separator/>
      </w:r>
    </w:p>
  </w:endnote>
  <w:endnote w:type="continuationSeparator" w:id="0">
    <w:p w:rsidR="001A0CD4" w:rsidRDefault="001A0CD4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D4" w:rsidRDefault="001A0CD4" w:rsidP="003F5E7D">
      <w:r>
        <w:separator/>
      </w:r>
    </w:p>
  </w:footnote>
  <w:footnote w:type="continuationSeparator" w:id="0">
    <w:p w:rsidR="001A0CD4" w:rsidRDefault="001A0CD4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834">
          <w:rPr>
            <w:noProof/>
          </w:rPr>
          <w:t>1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3CCC"/>
    <w:rsid w:val="000A5F1F"/>
    <w:rsid w:val="000A76F6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7275"/>
    <w:rsid w:val="00137B7D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3C12"/>
    <w:rsid w:val="00214A83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2922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0621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23A7"/>
    <w:rsid w:val="003C714D"/>
    <w:rsid w:val="003C76AF"/>
    <w:rsid w:val="003C7774"/>
    <w:rsid w:val="003D0A49"/>
    <w:rsid w:val="003D0BA1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522F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46F5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2D1"/>
    <w:rsid w:val="005F3449"/>
    <w:rsid w:val="005F6A0F"/>
    <w:rsid w:val="005F6E19"/>
    <w:rsid w:val="0060197D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2517"/>
    <w:rsid w:val="00832F67"/>
    <w:rsid w:val="00833661"/>
    <w:rsid w:val="00836289"/>
    <w:rsid w:val="0084066A"/>
    <w:rsid w:val="008434DF"/>
    <w:rsid w:val="00843533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70D5F"/>
    <w:rsid w:val="00970EC8"/>
    <w:rsid w:val="00974663"/>
    <w:rsid w:val="009839FC"/>
    <w:rsid w:val="0098642C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5656B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A75AA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5E38"/>
    <w:rsid w:val="00B178DC"/>
    <w:rsid w:val="00B227CC"/>
    <w:rsid w:val="00B238CF"/>
    <w:rsid w:val="00B27834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1D1"/>
    <w:rsid w:val="00BD53DF"/>
    <w:rsid w:val="00BE01ED"/>
    <w:rsid w:val="00BE0D70"/>
    <w:rsid w:val="00BF45E3"/>
    <w:rsid w:val="00BF4DF0"/>
    <w:rsid w:val="00C040BE"/>
    <w:rsid w:val="00C05C0A"/>
    <w:rsid w:val="00C11593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4189"/>
    <w:rsid w:val="00C8561A"/>
    <w:rsid w:val="00C903B6"/>
    <w:rsid w:val="00C91777"/>
    <w:rsid w:val="00C9410D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14C1"/>
    <w:rsid w:val="00D66D61"/>
    <w:rsid w:val="00D734CF"/>
    <w:rsid w:val="00D73847"/>
    <w:rsid w:val="00D73E7E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2D73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B56F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8899B-4FFA-4055-9840-0DCD60E4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8</cp:revision>
  <cp:lastPrinted>2019-06-11T18:36:00Z</cp:lastPrinted>
  <dcterms:created xsi:type="dcterms:W3CDTF">2019-07-15T21:21:00Z</dcterms:created>
  <dcterms:modified xsi:type="dcterms:W3CDTF">2019-07-16T12:27:00Z</dcterms:modified>
</cp:coreProperties>
</file>